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8"/>
      </w:tblGrid>
      <w:tr w:rsidR="002212F2" w14:paraId="077E0B6B" w14:textId="77777777" w:rsidTr="00D1795E">
        <w:trPr>
          <w:trHeight w:val="624"/>
        </w:trPr>
        <w:tc>
          <w:tcPr>
            <w:tcW w:w="8808" w:type="dxa"/>
            <w:vAlign w:val="center"/>
          </w:tcPr>
          <w:p w14:paraId="1F1F1BE6" w14:textId="09D1EE97" w:rsidR="002212F2" w:rsidRPr="0064627B" w:rsidRDefault="0064627B" w:rsidP="00DA12E1">
            <w:pPr>
              <w:jc w:val="center"/>
              <w:rPr>
                <w:b/>
                <w:sz w:val="28"/>
                <w:szCs w:val="28"/>
              </w:rPr>
            </w:pPr>
            <w:r w:rsidRPr="0064627B">
              <w:rPr>
                <w:rFonts w:ascii="Cambria" w:hAnsi="Cambria"/>
                <w:b/>
                <w:sz w:val="28"/>
                <w:szCs w:val="28"/>
              </w:rPr>
              <w:t>Guía para la e</w:t>
            </w:r>
            <w:r w:rsidR="002212F2" w:rsidRPr="0064627B">
              <w:rPr>
                <w:rFonts w:ascii="Cambria" w:hAnsi="Cambria"/>
                <w:b/>
                <w:sz w:val="28"/>
                <w:szCs w:val="28"/>
              </w:rPr>
              <w:t xml:space="preserve">laboración de la </w:t>
            </w:r>
            <w:r w:rsidR="00B57E69">
              <w:rPr>
                <w:rFonts w:ascii="Cambria" w:hAnsi="Cambria"/>
                <w:b/>
                <w:sz w:val="28"/>
                <w:szCs w:val="28"/>
              </w:rPr>
              <w:t xml:space="preserve">planeación </w:t>
            </w:r>
            <w:r w:rsidR="00DA12E1">
              <w:rPr>
                <w:rFonts w:ascii="Cambria" w:hAnsi="Cambria"/>
                <w:b/>
                <w:sz w:val="28"/>
                <w:szCs w:val="28"/>
              </w:rPr>
              <w:t>para la mejora</w:t>
            </w:r>
            <w:r w:rsidR="007F1275">
              <w:rPr>
                <w:rFonts w:ascii="Cambria" w:hAnsi="Cambria"/>
                <w:b/>
                <w:sz w:val="28"/>
                <w:szCs w:val="28"/>
              </w:rPr>
              <w:t xml:space="preserve"> educativa</w:t>
            </w:r>
          </w:p>
        </w:tc>
      </w:tr>
    </w:tbl>
    <w:p w14:paraId="0988B894" w14:textId="77777777" w:rsidR="000F182D" w:rsidRDefault="000F182D" w:rsidP="000F182D">
      <w:pPr>
        <w:jc w:val="center"/>
        <w:rPr>
          <w:b/>
        </w:rPr>
      </w:pPr>
    </w:p>
    <w:p w14:paraId="5D1DBBCA" w14:textId="77777777" w:rsidR="00A15611" w:rsidRDefault="00A15611" w:rsidP="000F182D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9"/>
        <w:gridCol w:w="8159"/>
      </w:tblGrid>
      <w:tr w:rsidR="0064627B" w14:paraId="44C0D855" w14:textId="77777777" w:rsidTr="001D7E8F">
        <w:trPr>
          <w:trHeight w:val="567"/>
        </w:trPr>
        <w:tc>
          <w:tcPr>
            <w:tcW w:w="669" w:type="dxa"/>
            <w:vMerge w:val="restart"/>
          </w:tcPr>
          <w:p w14:paraId="7489D4D5" w14:textId="77777777" w:rsidR="0064627B" w:rsidRPr="0064627B" w:rsidRDefault="0064627B" w:rsidP="0064627B">
            <w:pPr>
              <w:jc w:val="center"/>
              <w:rPr>
                <w:rFonts w:ascii="Bahnschrift SemiBold SemiConden" w:hAnsi="Bahnschrift SemiBold SemiConden"/>
                <w:sz w:val="44"/>
                <w:szCs w:val="44"/>
              </w:rPr>
            </w:pPr>
            <w:r w:rsidRPr="0064627B">
              <w:rPr>
                <w:rFonts w:ascii="Bahnschrift SemiBold SemiConden" w:hAnsi="Bahnschrift SemiBold SemiConden"/>
                <w:sz w:val="24"/>
                <w:szCs w:val="24"/>
              </w:rPr>
              <w:t>Paso</w:t>
            </w:r>
            <w:r w:rsidRPr="0064627B">
              <w:rPr>
                <w:rFonts w:ascii="Bahnschrift SemiBold SemiConden" w:hAnsi="Bahnschrift SemiBold SemiConden"/>
                <w:sz w:val="44"/>
                <w:szCs w:val="44"/>
              </w:rPr>
              <w:t xml:space="preserve"> </w:t>
            </w:r>
          </w:p>
          <w:p w14:paraId="66B6F0B4" w14:textId="77777777" w:rsidR="0064627B" w:rsidRPr="0064627B" w:rsidRDefault="0064627B" w:rsidP="0064627B">
            <w:pPr>
              <w:jc w:val="center"/>
              <w:rPr>
                <w:rFonts w:ascii="Bahnschrift SemiBold SemiConden" w:hAnsi="Bahnschrift SemiBold SemiConden"/>
                <w:b/>
                <w:sz w:val="36"/>
                <w:szCs w:val="36"/>
              </w:rPr>
            </w:pPr>
          </w:p>
          <w:p w14:paraId="133D1704" w14:textId="77777777" w:rsidR="0064627B" w:rsidRPr="0064627B" w:rsidRDefault="0064627B" w:rsidP="0064627B">
            <w:pPr>
              <w:jc w:val="center"/>
              <w:rPr>
                <w:rFonts w:ascii="Bahnschrift SemiBold SemiConden" w:hAnsi="Bahnschrift SemiBold SemiConden"/>
                <w:b/>
                <w:sz w:val="96"/>
                <w:szCs w:val="96"/>
              </w:rPr>
            </w:pPr>
            <w:r w:rsidRPr="0064627B">
              <w:rPr>
                <w:rFonts w:ascii="Bahnschrift SemiBold SemiConden" w:hAnsi="Bahnschrift SemiBold SemiConden"/>
                <w:b/>
                <w:sz w:val="96"/>
                <w:szCs w:val="96"/>
              </w:rPr>
              <w:t>1</w:t>
            </w:r>
          </w:p>
        </w:tc>
        <w:tc>
          <w:tcPr>
            <w:tcW w:w="8159" w:type="dxa"/>
            <w:vAlign w:val="center"/>
          </w:tcPr>
          <w:p w14:paraId="29A89DF7" w14:textId="77777777" w:rsidR="0064627B" w:rsidRPr="00D1795E" w:rsidRDefault="0064627B" w:rsidP="00D1795E">
            <w:pPr>
              <w:jc w:val="center"/>
              <w:rPr>
                <w:rFonts w:ascii="Bahnschrift SemiBold SemiConden" w:hAnsi="Bahnschrift SemiBold SemiConden"/>
                <w:b/>
                <w:sz w:val="28"/>
                <w:szCs w:val="28"/>
              </w:rPr>
            </w:pPr>
            <w:r w:rsidRPr="0064627B">
              <w:rPr>
                <w:rFonts w:ascii="Bahnschrift SemiBold SemiConden" w:hAnsi="Bahnschrift SemiBold SemiConden"/>
                <w:b/>
                <w:sz w:val="28"/>
                <w:szCs w:val="28"/>
              </w:rPr>
              <w:t>Encuadre y contextualización</w:t>
            </w:r>
          </w:p>
        </w:tc>
      </w:tr>
      <w:tr w:rsidR="0064627B" w14:paraId="5735436C" w14:textId="77777777" w:rsidTr="001D7E8F">
        <w:tc>
          <w:tcPr>
            <w:tcW w:w="669" w:type="dxa"/>
            <w:vMerge/>
          </w:tcPr>
          <w:p w14:paraId="35381949" w14:textId="77777777" w:rsidR="0064627B" w:rsidRDefault="0064627B" w:rsidP="002212F2">
            <w:pPr>
              <w:jc w:val="both"/>
              <w:rPr>
                <w:b/>
              </w:rPr>
            </w:pPr>
          </w:p>
        </w:tc>
        <w:tc>
          <w:tcPr>
            <w:tcW w:w="8159" w:type="dxa"/>
          </w:tcPr>
          <w:p w14:paraId="3E7571C9" w14:textId="6DD484EA" w:rsidR="0064627B" w:rsidRDefault="0064627B" w:rsidP="0064627B">
            <w:pPr>
              <w:pStyle w:val="Prrafodelista"/>
              <w:numPr>
                <w:ilvl w:val="0"/>
                <w:numId w:val="2"/>
              </w:numPr>
              <w:ind w:left="312" w:hanging="284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Planteen inquietudes y dudas sobre las intenciones, sentido y utilidad de elaborar una </w:t>
            </w:r>
            <w:r w:rsidR="00B57E69">
              <w:rPr>
                <w:rFonts w:ascii="Gill Sans MT" w:hAnsi="Gill Sans MT"/>
              </w:rPr>
              <w:t xml:space="preserve">planeación para </w:t>
            </w:r>
            <w:r w:rsidR="00887480">
              <w:rPr>
                <w:rFonts w:ascii="Gill Sans MT" w:hAnsi="Gill Sans MT"/>
              </w:rPr>
              <w:t>este semestre</w:t>
            </w:r>
            <w:r w:rsidR="00B57E69">
              <w:rPr>
                <w:rFonts w:ascii="Gill Sans MT" w:hAnsi="Gill Sans MT"/>
              </w:rPr>
              <w:t>, centrada en la definición de prioridades para la mejora de la calidad educativa. Consideren al respecto las siguientes interrogantes</w:t>
            </w:r>
            <w:r>
              <w:rPr>
                <w:rFonts w:ascii="Gill Sans MT" w:hAnsi="Gill Sans MT"/>
              </w:rPr>
              <w:t>:</w:t>
            </w:r>
          </w:p>
          <w:p w14:paraId="3A9AF9F2" w14:textId="77777777" w:rsidR="0064627B" w:rsidRDefault="0064627B" w:rsidP="0064627B">
            <w:pPr>
              <w:ind w:left="312"/>
              <w:jc w:val="both"/>
              <w:rPr>
                <w:rFonts w:ascii="Gill Sans MT" w:hAnsi="Gill Sans MT"/>
              </w:rPr>
            </w:pPr>
          </w:p>
          <w:p w14:paraId="66738F28" w14:textId="77777777" w:rsidR="0064627B" w:rsidRDefault="00B57E69" w:rsidP="00D1795E">
            <w:pPr>
              <w:ind w:left="642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¿Cuál es la diferencia entre un</w:t>
            </w:r>
            <w:r w:rsidR="0064627B">
              <w:rPr>
                <w:rFonts w:ascii="Gill Sans MT" w:hAnsi="Gill Sans MT"/>
              </w:rPr>
              <w:t xml:space="preserve"> Plan de trabajo </w:t>
            </w:r>
            <w:r>
              <w:rPr>
                <w:rFonts w:ascii="Gill Sans MT" w:hAnsi="Gill Sans MT"/>
              </w:rPr>
              <w:t xml:space="preserve">general </w:t>
            </w:r>
            <w:r w:rsidR="0064627B">
              <w:rPr>
                <w:rFonts w:ascii="Gill Sans MT" w:hAnsi="Gill Sans MT"/>
              </w:rPr>
              <w:t xml:space="preserve">del plantel y </w:t>
            </w:r>
            <w:r>
              <w:rPr>
                <w:rFonts w:ascii="Gill Sans MT" w:hAnsi="Gill Sans MT"/>
              </w:rPr>
              <w:t>una planeación que atienda una prioridad específica del funcionamiento educativo del plantel</w:t>
            </w:r>
            <w:r w:rsidR="0064627B">
              <w:rPr>
                <w:rFonts w:ascii="Gill Sans MT" w:hAnsi="Gill Sans MT"/>
              </w:rPr>
              <w:t>?</w:t>
            </w:r>
          </w:p>
          <w:p w14:paraId="7A47CDFD" w14:textId="77777777" w:rsidR="0064627B" w:rsidRDefault="0064627B" w:rsidP="00D1795E">
            <w:pPr>
              <w:ind w:left="642"/>
              <w:jc w:val="both"/>
              <w:rPr>
                <w:rFonts w:ascii="Gill Sans MT" w:hAnsi="Gill Sans MT"/>
              </w:rPr>
            </w:pPr>
          </w:p>
          <w:p w14:paraId="2FB668A9" w14:textId="3E4ADC58" w:rsidR="00D1795E" w:rsidRPr="00D1795E" w:rsidRDefault="0064627B" w:rsidP="00B57E69">
            <w:pPr>
              <w:ind w:left="642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¿Qué requerimos como </w:t>
            </w:r>
            <w:r w:rsidR="00B57E69">
              <w:rPr>
                <w:rFonts w:ascii="Gill Sans MT" w:hAnsi="Gill Sans MT"/>
              </w:rPr>
              <w:t>equipo</w:t>
            </w:r>
            <w:r>
              <w:rPr>
                <w:rFonts w:ascii="Gill Sans MT" w:hAnsi="Gill Sans MT"/>
              </w:rPr>
              <w:t xml:space="preserve"> para que la </w:t>
            </w:r>
            <w:r w:rsidR="00B57E69">
              <w:rPr>
                <w:rFonts w:ascii="Gill Sans MT" w:hAnsi="Gill Sans MT"/>
              </w:rPr>
              <w:t xml:space="preserve">planeación de </w:t>
            </w:r>
            <w:r w:rsidR="00887480">
              <w:rPr>
                <w:rFonts w:ascii="Gill Sans MT" w:hAnsi="Gill Sans MT"/>
              </w:rPr>
              <w:t>este semestre</w:t>
            </w:r>
            <w:r>
              <w:rPr>
                <w:rFonts w:ascii="Gill Sans MT" w:hAnsi="Gill Sans MT"/>
              </w:rPr>
              <w:t xml:space="preserve"> sea más eficaz y tenga mayor impacto en el plantel?</w:t>
            </w:r>
          </w:p>
          <w:p w14:paraId="03D9D7B7" w14:textId="77777777" w:rsidR="0064627B" w:rsidRDefault="0064627B" w:rsidP="002212F2">
            <w:pPr>
              <w:jc w:val="both"/>
              <w:rPr>
                <w:b/>
              </w:rPr>
            </w:pPr>
          </w:p>
        </w:tc>
      </w:tr>
    </w:tbl>
    <w:p w14:paraId="31686C10" w14:textId="77777777" w:rsidR="002212F2" w:rsidRDefault="002212F2" w:rsidP="002212F2">
      <w:pPr>
        <w:jc w:val="both"/>
        <w:rPr>
          <w:b/>
        </w:rPr>
      </w:pPr>
    </w:p>
    <w:p w14:paraId="0E0675E3" w14:textId="77777777" w:rsidR="0064627B" w:rsidRDefault="0064627B" w:rsidP="002212F2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9"/>
        <w:gridCol w:w="8159"/>
      </w:tblGrid>
      <w:tr w:rsidR="0064627B" w14:paraId="47EDD2C2" w14:textId="77777777" w:rsidTr="00FD23D0">
        <w:trPr>
          <w:trHeight w:val="567"/>
        </w:trPr>
        <w:tc>
          <w:tcPr>
            <w:tcW w:w="656" w:type="dxa"/>
            <w:vMerge w:val="restart"/>
          </w:tcPr>
          <w:p w14:paraId="28E5314D" w14:textId="77777777" w:rsidR="0064627B" w:rsidRPr="0064627B" w:rsidRDefault="0064627B" w:rsidP="00FD23D0">
            <w:pPr>
              <w:jc w:val="center"/>
              <w:rPr>
                <w:rFonts w:ascii="Bahnschrift SemiBold SemiConden" w:hAnsi="Bahnschrift SemiBold SemiConden"/>
                <w:sz w:val="44"/>
                <w:szCs w:val="44"/>
              </w:rPr>
            </w:pPr>
            <w:r w:rsidRPr="0064627B">
              <w:rPr>
                <w:rFonts w:ascii="Bahnschrift SemiBold SemiConden" w:hAnsi="Bahnschrift SemiBold SemiConden"/>
                <w:sz w:val="24"/>
                <w:szCs w:val="24"/>
              </w:rPr>
              <w:t>Paso</w:t>
            </w:r>
            <w:r w:rsidRPr="0064627B">
              <w:rPr>
                <w:rFonts w:ascii="Bahnschrift SemiBold SemiConden" w:hAnsi="Bahnschrift SemiBold SemiConden"/>
                <w:sz w:val="44"/>
                <w:szCs w:val="44"/>
              </w:rPr>
              <w:t xml:space="preserve"> </w:t>
            </w:r>
          </w:p>
          <w:p w14:paraId="7BA11469" w14:textId="77777777" w:rsidR="0064627B" w:rsidRPr="0064627B" w:rsidRDefault="0064627B" w:rsidP="00FD23D0">
            <w:pPr>
              <w:jc w:val="center"/>
              <w:rPr>
                <w:rFonts w:ascii="Bahnschrift SemiBold SemiConden" w:hAnsi="Bahnschrift SemiBold SemiConden"/>
                <w:b/>
                <w:sz w:val="36"/>
                <w:szCs w:val="36"/>
              </w:rPr>
            </w:pPr>
          </w:p>
          <w:p w14:paraId="6D98FE3F" w14:textId="77777777" w:rsidR="0064627B" w:rsidRPr="0064627B" w:rsidRDefault="0064627B" w:rsidP="00FD23D0">
            <w:pPr>
              <w:jc w:val="center"/>
              <w:rPr>
                <w:rFonts w:ascii="Bahnschrift SemiBold SemiConden" w:hAnsi="Bahnschrift SemiBold SemiConden"/>
                <w:b/>
                <w:sz w:val="96"/>
                <w:szCs w:val="96"/>
              </w:rPr>
            </w:pPr>
            <w:r>
              <w:rPr>
                <w:rFonts w:ascii="Bahnschrift SemiBold SemiConden" w:hAnsi="Bahnschrift SemiBold SemiConden"/>
                <w:b/>
                <w:sz w:val="96"/>
                <w:szCs w:val="96"/>
              </w:rPr>
              <w:t>2</w:t>
            </w:r>
          </w:p>
        </w:tc>
        <w:tc>
          <w:tcPr>
            <w:tcW w:w="8172" w:type="dxa"/>
            <w:vAlign w:val="center"/>
          </w:tcPr>
          <w:p w14:paraId="215EABB4" w14:textId="77777777" w:rsidR="0064627B" w:rsidRPr="00E7697B" w:rsidRDefault="00E7697B" w:rsidP="00E7697B">
            <w:pPr>
              <w:jc w:val="center"/>
              <w:rPr>
                <w:rFonts w:ascii="Bahnschrift SemiBold SemiConden" w:hAnsi="Bahnschrift SemiBold SemiConden"/>
                <w:b/>
                <w:sz w:val="28"/>
                <w:szCs w:val="28"/>
              </w:rPr>
            </w:pPr>
            <w:r>
              <w:rPr>
                <w:rFonts w:ascii="Bahnschrift SemiBold SemiConden" w:hAnsi="Bahnschrift SemiBold SemiConden"/>
                <w:b/>
                <w:sz w:val="28"/>
                <w:szCs w:val="28"/>
              </w:rPr>
              <w:t xml:space="preserve">Listado </w:t>
            </w:r>
            <w:r w:rsidR="00E4487D">
              <w:rPr>
                <w:rFonts w:ascii="Bahnschrift SemiBold SemiConden" w:hAnsi="Bahnschrift SemiBold SemiConden"/>
                <w:b/>
                <w:sz w:val="28"/>
                <w:szCs w:val="28"/>
              </w:rPr>
              <w:t xml:space="preserve">y jerarquización </w:t>
            </w:r>
            <w:r>
              <w:rPr>
                <w:rFonts w:ascii="Bahnschrift SemiBold SemiConden" w:hAnsi="Bahnschrift SemiBold SemiConden"/>
                <w:b/>
                <w:sz w:val="28"/>
                <w:szCs w:val="28"/>
              </w:rPr>
              <w:t>de problemas</w:t>
            </w:r>
          </w:p>
        </w:tc>
      </w:tr>
      <w:tr w:rsidR="0064627B" w14:paraId="774687E6" w14:textId="77777777" w:rsidTr="00FD23D0">
        <w:tc>
          <w:tcPr>
            <w:tcW w:w="656" w:type="dxa"/>
            <w:vMerge/>
          </w:tcPr>
          <w:p w14:paraId="09BB496D" w14:textId="77777777" w:rsidR="0064627B" w:rsidRDefault="0064627B" w:rsidP="00FD23D0">
            <w:pPr>
              <w:jc w:val="both"/>
              <w:rPr>
                <w:b/>
              </w:rPr>
            </w:pPr>
          </w:p>
        </w:tc>
        <w:tc>
          <w:tcPr>
            <w:tcW w:w="8172" w:type="dxa"/>
          </w:tcPr>
          <w:p w14:paraId="70FC921E" w14:textId="2D6A2DE5" w:rsidR="000173C6" w:rsidRPr="000173C6" w:rsidRDefault="001D7E8F" w:rsidP="000173C6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</w:t>
            </w:r>
            <w:r w:rsidR="00E805AB" w:rsidRPr="000173C6">
              <w:rPr>
                <w:rFonts w:ascii="Gill Sans MT" w:hAnsi="Gill Sans MT"/>
              </w:rPr>
              <w:t xml:space="preserve">onsiderando la </w:t>
            </w:r>
            <w:r w:rsidR="0064627B" w:rsidRPr="000173C6">
              <w:rPr>
                <w:rFonts w:ascii="Gill Sans MT" w:hAnsi="Gill Sans MT"/>
              </w:rPr>
              <w:t xml:space="preserve">experiencia </w:t>
            </w:r>
            <w:r w:rsidR="00E805AB" w:rsidRPr="000173C6">
              <w:rPr>
                <w:rFonts w:ascii="Gill Sans MT" w:hAnsi="Gill Sans MT"/>
              </w:rPr>
              <w:t xml:space="preserve">de </w:t>
            </w:r>
            <w:r w:rsidR="0064627B" w:rsidRPr="000173C6">
              <w:rPr>
                <w:rFonts w:ascii="Gill Sans MT" w:hAnsi="Gill Sans MT"/>
              </w:rPr>
              <w:t xml:space="preserve">elaboración de la </w:t>
            </w:r>
            <w:r w:rsidR="00887480">
              <w:rPr>
                <w:rFonts w:ascii="Gill Sans MT" w:hAnsi="Gill Sans MT"/>
              </w:rPr>
              <w:t>planeación</w:t>
            </w:r>
            <w:r w:rsidR="00E805AB" w:rsidRPr="000173C6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del semestre anterior</w:t>
            </w:r>
            <w:r w:rsidR="00F97197" w:rsidRPr="000173C6">
              <w:rPr>
                <w:rFonts w:ascii="Gill Sans MT" w:hAnsi="Gill Sans MT"/>
              </w:rPr>
              <w:t>, así</w:t>
            </w:r>
            <w:r w:rsidR="00E805AB" w:rsidRPr="000173C6">
              <w:rPr>
                <w:rFonts w:ascii="Gill Sans MT" w:hAnsi="Gill Sans MT"/>
              </w:rPr>
              <w:t xml:space="preserve"> como el conocimiento que tienen de</w:t>
            </w:r>
            <w:r w:rsidR="00A15611">
              <w:rPr>
                <w:rFonts w:ascii="Gill Sans MT" w:hAnsi="Gill Sans MT"/>
              </w:rPr>
              <w:t xml:space="preserve"> la problemática de </w:t>
            </w:r>
            <w:r w:rsidR="00E805AB" w:rsidRPr="000173C6">
              <w:rPr>
                <w:rFonts w:ascii="Gill Sans MT" w:hAnsi="Gill Sans MT"/>
              </w:rPr>
              <w:t>su plantel, dialoguen</w:t>
            </w:r>
            <w:r w:rsidR="000173C6" w:rsidRPr="000173C6">
              <w:rPr>
                <w:rFonts w:ascii="Gill Sans MT" w:hAnsi="Gill Sans MT"/>
              </w:rPr>
              <w:t xml:space="preserve"> e identifiquen los problemas más importantes que impiden el progreso edu</w:t>
            </w:r>
            <w:r w:rsidR="001601B9">
              <w:rPr>
                <w:rFonts w:ascii="Gill Sans MT" w:hAnsi="Gill Sans MT"/>
              </w:rPr>
              <w:t xml:space="preserve">cativo del mismo. </w:t>
            </w:r>
            <w:r w:rsidR="00B57E69">
              <w:rPr>
                <w:rFonts w:ascii="Gill Sans MT" w:hAnsi="Gill Sans MT"/>
              </w:rPr>
              <w:t>C</w:t>
            </w:r>
            <w:r w:rsidR="001601B9">
              <w:rPr>
                <w:rFonts w:ascii="Gill Sans MT" w:hAnsi="Gill Sans MT"/>
              </w:rPr>
              <w:t>onsider</w:t>
            </w:r>
            <w:r w:rsidR="00B57E69">
              <w:rPr>
                <w:rFonts w:ascii="Gill Sans MT" w:hAnsi="Gill Sans MT"/>
              </w:rPr>
              <w:t>e</w:t>
            </w:r>
            <w:r w:rsidR="001601B9">
              <w:rPr>
                <w:rFonts w:ascii="Gill Sans MT" w:hAnsi="Gill Sans MT"/>
              </w:rPr>
              <w:t>n</w:t>
            </w:r>
            <w:r w:rsidR="00B57E69">
              <w:rPr>
                <w:rFonts w:ascii="Gill Sans MT" w:hAnsi="Gill Sans MT"/>
              </w:rPr>
              <w:t xml:space="preserve"> el siguiente listado y amplíenlo o modifíquenlo, según su propia perspectiva de plantel</w:t>
            </w:r>
            <w:r w:rsidR="00F97197">
              <w:rPr>
                <w:rFonts w:ascii="Gill Sans MT" w:hAnsi="Gill Sans MT"/>
              </w:rPr>
              <w:t>:</w:t>
            </w:r>
          </w:p>
          <w:p w14:paraId="247E7998" w14:textId="77777777" w:rsidR="000173C6" w:rsidRDefault="000173C6" w:rsidP="000173C6">
            <w:pPr>
              <w:pStyle w:val="Prrafodelista"/>
              <w:ind w:left="312"/>
              <w:jc w:val="both"/>
              <w:rPr>
                <w:rFonts w:ascii="Gill Sans MT" w:hAnsi="Gill Sans MT"/>
              </w:rPr>
            </w:pPr>
          </w:p>
          <w:p w14:paraId="230B76E4" w14:textId="77777777" w:rsidR="001601B9" w:rsidRDefault="001601B9" w:rsidP="000173C6">
            <w:pPr>
              <w:pStyle w:val="Prrafodelista"/>
              <w:ind w:left="312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LISTADO DE PROBLEMAS:</w:t>
            </w:r>
          </w:p>
          <w:p w14:paraId="09DCC4ED" w14:textId="77777777" w:rsidR="001601B9" w:rsidRDefault="001601B9" w:rsidP="000173C6">
            <w:pPr>
              <w:pStyle w:val="Prrafodelista"/>
              <w:ind w:left="312"/>
              <w:jc w:val="both"/>
              <w:rPr>
                <w:rFonts w:ascii="Gill Sans MT" w:hAnsi="Gill Sans MT"/>
              </w:rPr>
            </w:pPr>
          </w:p>
          <w:p w14:paraId="757B5F22" w14:textId="27997D07" w:rsidR="000173C6" w:rsidRDefault="000173C6" w:rsidP="00C807EA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0173C6">
              <w:rPr>
                <w:rFonts w:ascii="Gill Sans MT" w:hAnsi="Gill Sans MT" w:cstheme="minorHAnsi"/>
                <w:sz w:val="22"/>
                <w:szCs w:val="22"/>
              </w:rPr>
              <w:t xml:space="preserve">Las prácticas de </w:t>
            </w:r>
            <w:r w:rsidR="00E4487D">
              <w:rPr>
                <w:rFonts w:ascii="Gill Sans MT" w:hAnsi="Gill Sans MT" w:cstheme="minorHAnsi"/>
                <w:sz w:val="22"/>
                <w:szCs w:val="22"/>
              </w:rPr>
              <w:t xml:space="preserve">enseñanza de </w:t>
            </w:r>
            <w:r w:rsidRPr="000173C6">
              <w:rPr>
                <w:rFonts w:ascii="Gill Sans MT" w:hAnsi="Gill Sans MT" w:cstheme="minorHAnsi"/>
                <w:sz w:val="22"/>
                <w:szCs w:val="22"/>
              </w:rPr>
              <w:t>los docentes</w:t>
            </w:r>
            <w:r w:rsidR="001D7E8F">
              <w:rPr>
                <w:rFonts w:ascii="Gill Sans MT" w:hAnsi="Gill Sans MT" w:cstheme="minorHAnsi"/>
                <w:sz w:val="22"/>
                <w:szCs w:val="22"/>
              </w:rPr>
              <w:t xml:space="preserve"> en educación a distancia</w:t>
            </w:r>
          </w:p>
          <w:p w14:paraId="18FD8D8C" w14:textId="1AC34FCC" w:rsidR="00E4487D" w:rsidRDefault="00E4487D" w:rsidP="00C807EA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Las estrategias de enseñanza y aprendizaje</w:t>
            </w:r>
            <w:r w:rsidR="001D7E8F">
              <w:rPr>
                <w:rFonts w:ascii="Gill Sans MT" w:hAnsi="Gill Sans MT" w:cstheme="minorHAnsi"/>
                <w:sz w:val="22"/>
                <w:szCs w:val="22"/>
              </w:rPr>
              <w:t xml:space="preserve"> disponibles actualmente</w:t>
            </w:r>
          </w:p>
          <w:p w14:paraId="522BE071" w14:textId="77777777" w:rsidR="00A15611" w:rsidRPr="00A15611" w:rsidRDefault="00A15611" w:rsidP="00C807EA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La planeación didáctica</w:t>
            </w:r>
          </w:p>
          <w:p w14:paraId="69F39F74" w14:textId="6ADA04D8" w:rsidR="000173C6" w:rsidRDefault="00A15611" w:rsidP="00C807EA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La gestión del aprendizaje y el manejo de grupo</w:t>
            </w:r>
            <w:r w:rsidR="00EA03F1">
              <w:rPr>
                <w:rFonts w:ascii="Gill Sans MT" w:hAnsi="Gill Sans MT" w:cstheme="minorHAnsi"/>
                <w:sz w:val="22"/>
                <w:szCs w:val="22"/>
              </w:rPr>
              <w:t>s</w:t>
            </w:r>
            <w:r w:rsidR="001D7E8F">
              <w:rPr>
                <w:rFonts w:ascii="Gill Sans MT" w:hAnsi="Gill Sans MT" w:cstheme="minorHAnsi"/>
                <w:sz w:val="22"/>
                <w:szCs w:val="22"/>
              </w:rPr>
              <w:t xml:space="preserve"> a distancia</w:t>
            </w:r>
          </w:p>
          <w:p w14:paraId="2981EC03" w14:textId="47D0AC86" w:rsidR="00887480" w:rsidRPr="00887480" w:rsidRDefault="00E4487D" w:rsidP="00887480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El uso de materiales, recursos educativos y TIC</w:t>
            </w:r>
          </w:p>
          <w:p w14:paraId="63E8A56F" w14:textId="6F1F8DE8" w:rsidR="001D7E8F" w:rsidRDefault="00A15611" w:rsidP="001D7E8F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="Bahnschrift SemiBold SemiConden" w:hAnsi="Bahnschrift SemiBold SemiConden"/>
                <w:b/>
                <w:sz w:val="28"/>
                <w:szCs w:val="28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…</w:t>
            </w:r>
          </w:p>
          <w:p w14:paraId="3A11F164" w14:textId="3127EE2B" w:rsidR="001601B9" w:rsidRDefault="001601B9" w:rsidP="001601B9">
            <w:pPr>
              <w:jc w:val="center"/>
              <w:rPr>
                <w:b/>
              </w:rPr>
            </w:pPr>
            <w:r>
              <w:rPr>
                <w:rFonts w:ascii="Bahnschrift SemiBold SemiConden" w:hAnsi="Bahnschrift SemiBold SemiConden"/>
                <w:b/>
                <w:sz w:val="28"/>
                <w:szCs w:val="28"/>
              </w:rPr>
              <w:t>Jerarquización de problemas</w:t>
            </w:r>
          </w:p>
          <w:p w14:paraId="5D665827" w14:textId="77777777" w:rsidR="001601B9" w:rsidRDefault="001601B9" w:rsidP="00FD23D0">
            <w:pPr>
              <w:jc w:val="both"/>
              <w:rPr>
                <w:b/>
              </w:rPr>
            </w:pPr>
          </w:p>
          <w:p w14:paraId="3A50AD4E" w14:textId="6C7406BB" w:rsidR="001601B9" w:rsidRPr="000173C6" w:rsidRDefault="001601B9" w:rsidP="001601B9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</w:t>
            </w:r>
            <w:r w:rsidRPr="000173C6">
              <w:rPr>
                <w:rFonts w:ascii="Gill Sans MT" w:hAnsi="Gill Sans MT"/>
              </w:rPr>
              <w:t>ol</w:t>
            </w:r>
            <w:r>
              <w:rPr>
                <w:rFonts w:ascii="Gill Sans MT" w:hAnsi="Gill Sans MT"/>
              </w:rPr>
              <w:t xml:space="preserve">oquen </w:t>
            </w:r>
            <w:r w:rsidRPr="000173C6">
              <w:rPr>
                <w:rFonts w:ascii="Gill Sans MT" w:hAnsi="Gill Sans MT"/>
              </w:rPr>
              <w:t>en orden jerárquico</w:t>
            </w:r>
            <w:r>
              <w:rPr>
                <w:rFonts w:ascii="Gill Sans MT" w:hAnsi="Gill Sans MT"/>
              </w:rPr>
              <w:t xml:space="preserve"> los </w:t>
            </w:r>
            <w:r w:rsidR="00B57E69">
              <w:rPr>
                <w:rFonts w:ascii="Gill Sans MT" w:hAnsi="Gill Sans MT"/>
              </w:rPr>
              <w:t>problemas enlistados</w:t>
            </w:r>
            <w:r w:rsidRPr="000173C6">
              <w:rPr>
                <w:rFonts w:ascii="Gill Sans MT" w:hAnsi="Gill Sans MT"/>
              </w:rPr>
              <w:t xml:space="preserve">. El problema de mayor jerarquía será </w:t>
            </w:r>
            <w:r>
              <w:rPr>
                <w:rFonts w:ascii="Gill Sans MT" w:hAnsi="Gill Sans MT"/>
              </w:rPr>
              <w:t xml:space="preserve">el que </w:t>
            </w:r>
            <w:r w:rsidRPr="000173C6">
              <w:rPr>
                <w:rFonts w:ascii="Gill Sans MT" w:hAnsi="Gill Sans MT"/>
              </w:rPr>
              <w:t xml:space="preserve">atenderán por medio de su </w:t>
            </w:r>
            <w:r w:rsidR="00DA12E1">
              <w:rPr>
                <w:rFonts w:ascii="Gill Sans MT" w:hAnsi="Gill Sans MT"/>
              </w:rPr>
              <w:t>planeación para la mejora</w:t>
            </w:r>
            <w:r w:rsidRPr="000173C6">
              <w:rPr>
                <w:rFonts w:ascii="Gill Sans MT" w:hAnsi="Gill Sans MT"/>
              </w:rPr>
              <w:t xml:space="preserve"> en este semestre</w:t>
            </w:r>
            <w:r w:rsidR="00C807EA">
              <w:rPr>
                <w:rFonts w:ascii="Gill Sans MT" w:hAnsi="Gill Sans MT"/>
              </w:rPr>
              <w:t xml:space="preserve"> (</w:t>
            </w:r>
            <w:r w:rsidR="00887480">
              <w:rPr>
                <w:rFonts w:ascii="Gill Sans MT" w:hAnsi="Gill Sans MT"/>
              </w:rPr>
              <w:t>n</w:t>
            </w:r>
            <w:r w:rsidR="00C807EA">
              <w:rPr>
                <w:rFonts w:ascii="Gill Sans MT" w:hAnsi="Gill Sans MT"/>
              </w:rPr>
              <w:t xml:space="preserve">o es necesario utilizar los </w:t>
            </w:r>
            <w:r w:rsidR="00EA03F1">
              <w:rPr>
                <w:rFonts w:ascii="Gill Sans MT" w:hAnsi="Gill Sans MT"/>
              </w:rPr>
              <w:t>ocho</w:t>
            </w:r>
            <w:r w:rsidR="00C807EA">
              <w:rPr>
                <w:rFonts w:ascii="Gill Sans MT" w:hAnsi="Gill Sans MT"/>
              </w:rPr>
              <w:t xml:space="preserve"> espacios)</w:t>
            </w:r>
            <w:r w:rsidR="00887480">
              <w:rPr>
                <w:rFonts w:ascii="Gill Sans MT" w:hAnsi="Gill Sans MT"/>
              </w:rPr>
              <w:t>.</w:t>
            </w:r>
          </w:p>
          <w:p w14:paraId="44155AB5" w14:textId="77777777" w:rsidR="001601B9" w:rsidRDefault="001601B9" w:rsidP="001601B9">
            <w:pPr>
              <w:ind w:left="312"/>
              <w:jc w:val="both"/>
              <w:rPr>
                <w:rFonts w:ascii="Gill Sans MT" w:hAnsi="Gill Sans MT"/>
              </w:rPr>
            </w:pPr>
          </w:p>
          <w:tbl>
            <w:tblPr>
              <w:tblStyle w:val="Tablaconcuadrcula"/>
              <w:tblW w:w="765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4"/>
            </w:tblGrid>
            <w:tr w:rsidR="001601B9" w14:paraId="4755E690" w14:textId="77777777" w:rsidTr="00FD23D0">
              <w:trPr>
                <w:trHeight w:val="397"/>
              </w:trPr>
              <w:tc>
                <w:tcPr>
                  <w:tcW w:w="7654" w:type="dxa"/>
                  <w:tcBorders>
                    <w:top w:val="nil"/>
                  </w:tcBorders>
                  <w:vAlign w:val="bottom"/>
                </w:tcPr>
                <w:p w14:paraId="0245B5A3" w14:textId="77777777" w:rsidR="001601B9" w:rsidRPr="00E4487D" w:rsidRDefault="001601B9" w:rsidP="001601B9">
                  <w:pPr>
                    <w:pStyle w:val="Prrafodelista"/>
                    <w:numPr>
                      <w:ilvl w:val="0"/>
                      <w:numId w:val="4"/>
                    </w:numPr>
                    <w:ind w:left="358"/>
                    <w:rPr>
                      <w:rFonts w:ascii="Gill Sans MT" w:hAnsi="Gill Sans MT"/>
                    </w:rPr>
                  </w:pPr>
                </w:p>
              </w:tc>
            </w:tr>
            <w:tr w:rsidR="001601B9" w14:paraId="17D267BF" w14:textId="77777777" w:rsidTr="00FD23D0">
              <w:trPr>
                <w:trHeight w:val="397"/>
              </w:trPr>
              <w:tc>
                <w:tcPr>
                  <w:tcW w:w="7654" w:type="dxa"/>
                  <w:vAlign w:val="bottom"/>
                </w:tcPr>
                <w:p w14:paraId="457AEC92" w14:textId="77777777" w:rsidR="001601B9" w:rsidRPr="00E4487D" w:rsidRDefault="001601B9" w:rsidP="001601B9">
                  <w:pPr>
                    <w:pStyle w:val="Prrafodelista"/>
                    <w:numPr>
                      <w:ilvl w:val="0"/>
                      <w:numId w:val="4"/>
                    </w:numPr>
                    <w:ind w:left="358"/>
                    <w:rPr>
                      <w:rFonts w:ascii="Gill Sans MT" w:hAnsi="Gill Sans MT"/>
                    </w:rPr>
                  </w:pPr>
                </w:p>
              </w:tc>
            </w:tr>
            <w:tr w:rsidR="001601B9" w14:paraId="7F27729E" w14:textId="77777777" w:rsidTr="00FD23D0">
              <w:trPr>
                <w:trHeight w:val="397"/>
              </w:trPr>
              <w:tc>
                <w:tcPr>
                  <w:tcW w:w="7654" w:type="dxa"/>
                  <w:vAlign w:val="bottom"/>
                </w:tcPr>
                <w:p w14:paraId="7DE2C188" w14:textId="77777777" w:rsidR="001601B9" w:rsidRPr="00E4487D" w:rsidRDefault="001601B9" w:rsidP="001601B9">
                  <w:pPr>
                    <w:pStyle w:val="Prrafodelista"/>
                    <w:numPr>
                      <w:ilvl w:val="0"/>
                      <w:numId w:val="4"/>
                    </w:numPr>
                    <w:ind w:left="358"/>
                    <w:rPr>
                      <w:rFonts w:ascii="Gill Sans MT" w:hAnsi="Gill Sans MT"/>
                    </w:rPr>
                  </w:pPr>
                </w:p>
              </w:tc>
            </w:tr>
            <w:tr w:rsidR="001601B9" w14:paraId="6AB4D2CC" w14:textId="77777777" w:rsidTr="00FD23D0">
              <w:trPr>
                <w:trHeight w:val="397"/>
              </w:trPr>
              <w:tc>
                <w:tcPr>
                  <w:tcW w:w="7654" w:type="dxa"/>
                  <w:vAlign w:val="bottom"/>
                </w:tcPr>
                <w:p w14:paraId="27650D1D" w14:textId="77777777" w:rsidR="001601B9" w:rsidRPr="00E4487D" w:rsidRDefault="001601B9" w:rsidP="001601B9">
                  <w:pPr>
                    <w:pStyle w:val="Prrafodelista"/>
                    <w:numPr>
                      <w:ilvl w:val="0"/>
                      <w:numId w:val="4"/>
                    </w:numPr>
                    <w:ind w:left="358"/>
                    <w:rPr>
                      <w:rFonts w:ascii="Gill Sans MT" w:hAnsi="Gill Sans MT"/>
                    </w:rPr>
                  </w:pPr>
                </w:p>
              </w:tc>
            </w:tr>
            <w:tr w:rsidR="001601B9" w14:paraId="620F8F1C" w14:textId="77777777" w:rsidTr="00FD23D0">
              <w:trPr>
                <w:trHeight w:val="397"/>
              </w:trPr>
              <w:tc>
                <w:tcPr>
                  <w:tcW w:w="7654" w:type="dxa"/>
                  <w:vAlign w:val="bottom"/>
                </w:tcPr>
                <w:p w14:paraId="3607BDF7" w14:textId="77777777" w:rsidR="001601B9" w:rsidRPr="00E4487D" w:rsidRDefault="001601B9" w:rsidP="001601B9">
                  <w:pPr>
                    <w:pStyle w:val="Prrafodelista"/>
                    <w:numPr>
                      <w:ilvl w:val="0"/>
                      <w:numId w:val="4"/>
                    </w:numPr>
                    <w:ind w:left="358"/>
                    <w:rPr>
                      <w:rFonts w:ascii="Gill Sans MT" w:hAnsi="Gill Sans MT"/>
                    </w:rPr>
                  </w:pPr>
                </w:p>
              </w:tc>
            </w:tr>
            <w:tr w:rsidR="001601B9" w14:paraId="26A8270B" w14:textId="77777777" w:rsidTr="00FD23D0">
              <w:trPr>
                <w:trHeight w:val="397"/>
              </w:trPr>
              <w:tc>
                <w:tcPr>
                  <w:tcW w:w="7654" w:type="dxa"/>
                  <w:vAlign w:val="bottom"/>
                </w:tcPr>
                <w:p w14:paraId="09F211F9" w14:textId="77777777" w:rsidR="001601B9" w:rsidRPr="00E4487D" w:rsidRDefault="001601B9" w:rsidP="001601B9">
                  <w:pPr>
                    <w:pStyle w:val="Prrafodelista"/>
                    <w:numPr>
                      <w:ilvl w:val="0"/>
                      <w:numId w:val="4"/>
                    </w:numPr>
                    <w:ind w:left="358"/>
                    <w:rPr>
                      <w:rFonts w:ascii="Gill Sans MT" w:hAnsi="Gill Sans MT"/>
                    </w:rPr>
                  </w:pPr>
                </w:p>
              </w:tc>
            </w:tr>
            <w:tr w:rsidR="001601B9" w14:paraId="2D05D1F6" w14:textId="77777777" w:rsidTr="00FD23D0">
              <w:trPr>
                <w:trHeight w:val="397"/>
              </w:trPr>
              <w:tc>
                <w:tcPr>
                  <w:tcW w:w="7654" w:type="dxa"/>
                  <w:vAlign w:val="bottom"/>
                </w:tcPr>
                <w:p w14:paraId="1BEEA392" w14:textId="77777777" w:rsidR="001601B9" w:rsidRPr="00E4487D" w:rsidRDefault="001601B9" w:rsidP="001601B9">
                  <w:pPr>
                    <w:pStyle w:val="Prrafodelista"/>
                    <w:numPr>
                      <w:ilvl w:val="0"/>
                      <w:numId w:val="4"/>
                    </w:numPr>
                    <w:ind w:left="358"/>
                    <w:rPr>
                      <w:rFonts w:ascii="Gill Sans MT" w:hAnsi="Gill Sans MT"/>
                    </w:rPr>
                  </w:pPr>
                </w:p>
              </w:tc>
            </w:tr>
            <w:tr w:rsidR="001601B9" w14:paraId="6DC55E1C" w14:textId="77777777" w:rsidTr="00FD23D0">
              <w:trPr>
                <w:trHeight w:val="397"/>
              </w:trPr>
              <w:tc>
                <w:tcPr>
                  <w:tcW w:w="7654" w:type="dxa"/>
                  <w:vAlign w:val="bottom"/>
                </w:tcPr>
                <w:p w14:paraId="53548D81" w14:textId="77777777" w:rsidR="001601B9" w:rsidRPr="00E4487D" w:rsidRDefault="001601B9" w:rsidP="001601B9">
                  <w:pPr>
                    <w:pStyle w:val="Prrafodelista"/>
                    <w:numPr>
                      <w:ilvl w:val="0"/>
                      <w:numId w:val="4"/>
                    </w:numPr>
                    <w:ind w:left="358"/>
                    <w:rPr>
                      <w:rFonts w:ascii="Gill Sans MT" w:hAnsi="Gill Sans MT"/>
                    </w:rPr>
                  </w:pPr>
                </w:p>
              </w:tc>
            </w:tr>
          </w:tbl>
          <w:p w14:paraId="47B8469E" w14:textId="77777777" w:rsidR="001601B9" w:rsidRDefault="001601B9" w:rsidP="001601B9">
            <w:pPr>
              <w:ind w:left="312"/>
              <w:jc w:val="both"/>
              <w:rPr>
                <w:rFonts w:ascii="Gill Sans MT" w:hAnsi="Gill Sans MT"/>
              </w:rPr>
            </w:pPr>
          </w:p>
          <w:p w14:paraId="0379EB5A" w14:textId="77777777" w:rsidR="001601B9" w:rsidRDefault="001601B9" w:rsidP="00FD23D0">
            <w:pPr>
              <w:jc w:val="both"/>
              <w:rPr>
                <w:b/>
              </w:rPr>
            </w:pPr>
          </w:p>
        </w:tc>
      </w:tr>
    </w:tbl>
    <w:p w14:paraId="67D88933" w14:textId="77777777" w:rsidR="0064627B" w:rsidRDefault="0064627B" w:rsidP="002212F2">
      <w:pPr>
        <w:jc w:val="both"/>
        <w:rPr>
          <w:b/>
        </w:rPr>
      </w:pPr>
    </w:p>
    <w:p w14:paraId="79145319" w14:textId="77777777" w:rsidR="0064627B" w:rsidRDefault="0064627B" w:rsidP="002212F2">
      <w:pPr>
        <w:jc w:val="both"/>
        <w:rPr>
          <w:b/>
        </w:rPr>
      </w:pPr>
    </w:p>
    <w:p w14:paraId="1BC4E3AA" w14:textId="77777777" w:rsidR="00C807EA" w:rsidRDefault="00C807EA" w:rsidP="002212F2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9"/>
        <w:gridCol w:w="8159"/>
      </w:tblGrid>
      <w:tr w:rsidR="00E4487D" w14:paraId="30F270CB" w14:textId="77777777" w:rsidTr="00FD23D0">
        <w:trPr>
          <w:trHeight w:val="567"/>
        </w:trPr>
        <w:tc>
          <w:tcPr>
            <w:tcW w:w="656" w:type="dxa"/>
            <w:vMerge w:val="restart"/>
          </w:tcPr>
          <w:p w14:paraId="6B5EB4B7" w14:textId="77777777" w:rsidR="00E4487D" w:rsidRPr="0064627B" w:rsidRDefault="00E4487D" w:rsidP="00FD23D0">
            <w:pPr>
              <w:jc w:val="center"/>
              <w:rPr>
                <w:rFonts w:ascii="Bahnschrift SemiBold SemiConden" w:hAnsi="Bahnschrift SemiBold SemiConden"/>
                <w:sz w:val="44"/>
                <w:szCs w:val="44"/>
              </w:rPr>
            </w:pPr>
            <w:r w:rsidRPr="0064627B">
              <w:rPr>
                <w:rFonts w:ascii="Bahnschrift SemiBold SemiConden" w:hAnsi="Bahnschrift SemiBold SemiConden"/>
                <w:sz w:val="24"/>
                <w:szCs w:val="24"/>
              </w:rPr>
              <w:t>Paso</w:t>
            </w:r>
            <w:r w:rsidRPr="0064627B">
              <w:rPr>
                <w:rFonts w:ascii="Bahnschrift SemiBold SemiConden" w:hAnsi="Bahnschrift SemiBold SemiConden"/>
                <w:sz w:val="44"/>
                <w:szCs w:val="44"/>
              </w:rPr>
              <w:t xml:space="preserve"> </w:t>
            </w:r>
          </w:p>
          <w:p w14:paraId="2B47C705" w14:textId="77777777" w:rsidR="00E4487D" w:rsidRPr="0064627B" w:rsidRDefault="00E4487D" w:rsidP="00FD23D0">
            <w:pPr>
              <w:jc w:val="center"/>
              <w:rPr>
                <w:rFonts w:ascii="Bahnschrift SemiBold SemiConden" w:hAnsi="Bahnschrift SemiBold SemiConden"/>
                <w:b/>
                <w:sz w:val="36"/>
                <w:szCs w:val="36"/>
              </w:rPr>
            </w:pPr>
          </w:p>
          <w:p w14:paraId="7BAACC13" w14:textId="77777777" w:rsidR="00E4487D" w:rsidRPr="0064627B" w:rsidRDefault="00E4487D" w:rsidP="00FD23D0">
            <w:pPr>
              <w:jc w:val="center"/>
              <w:rPr>
                <w:rFonts w:ascii="Bahnschrift SemiBold SemiConden" w:hAnsi="Bahnschrift SemiBold SemiConden"/>
                <w:b/>
                <w:sz w:val="96"/>
                <w:szCs w:val="96"/>
              </w:rPr>
            </w:pPr>
            <w:r>
              <w:rPr>
                <w:rFonts w:ascii="Bahnschrift SemiBold SemiConden" w:hAnsi="Bahnschrift SemiBold SemiConden"/>
                <w:b/>
                <w:sz w:val="96"/>
                <w:szCs w:val="96"/>
              </w:rPr>
              <w:t>3</w:t>
            </w:r>
          </w:p>
        </w:tc>
        <w:tc>
          <w:tcPr>
            <w:tcW w:w="8172" w:type="dxa"/>
            <w:vAlign w:val="center"/>
          </w:tcPr>
          <w:p w14:paraId="6263FD1F" w14:textId="77777777" w:rsidR="00E4487D" w:rsidRPr="00E7697B" w:rsidRDefault="001601B9" w:rsidP="004D4901">
            <w:pPr>
              <w:jc w:val="center"/>
              <w:rPr>
                <w:rFonts w:ascii="Bahnschrift SemiBold SemiConden" w:hAnsi="Bahnschrift SemiBold SemiConden"/>
                <w:b/>
                <w:sz w:val="28"/>
                <w:szCs w:val="28"/>
              </w:rPr>
            </w:pPr>
            <w:r w:rsidRPr="001601B9">
              <w:rPr>
                <w:rFonts w:ascii="Bahnschrift SemiBold SemiConden" w:hAnsi="Bahnschrift SemiBold SemiConden"/>
                <w:b/>
                <w:sz w:val="28"/>
                <w:szCs w:val="28"/>
              </w:rPr>
              <w:t>Identifica</w:t>
            </w:r>
            <w:r>
              <w:rPr>
                <w:rFonts w:ascii="Bahnschrift SemiBold SemiConden" w:hAnsi="Bahnschrift SemiBold SemiConden"/>
                <w:b/>
                <w:sz w:val="28"/>
                <w:szCs w:val="28"/>
              </w:rPr>
              <w:t>ción de</w:t>
            </w:r>
            <w:r w:rsidRPr="001601B9">
              <w:rPr>
                <w:rFonts w:ascii="Bahnschrift SemiBold SemiConden" w:hAnsi="Bahnschrift SemiBold SemiConden"/>
                <w:b/>
                <w:sz w:val="28"/>
                <w:szCs w:val="28"/>
              </w:rPr>
              <w:t xml:space="preserve"> los efectos </w:t>
            </w:r>
            <w:r>
              <w:rPr>
                <w:rFonts w:ascii="Bahnschrift SemiBold SemiConden" w:hAnsi="Bahnschrift SemiBold SemiConden"/>
                <w:b/>
                <w:sz w:val="28"/>
                <w:szCs w:val="28"/>
              </w:rPr>
              <w:t xml:space="preserve">y las causas </w:t>
            </w:r>
            <w:r w:rsidRPr="001601B9">
              <w:rPr>
                <w:rFonts w:ascii="Bahnschrift SemiBold SemiConden" w:hAnsi="Bahnschrift SemiBold SemiConden"/>
                <w:b/>
                <w:sz w:val="28"/>
                <w:szCs w:val="28"/>
              </w:rPr>
              <w:t xml:space="preserve">del problema </w:t>
            </w:r>
            <w:r w:rsidR="004D4901">
              <w:rPr>
                <w:rFonts w:ascii="Bahnschrift SemiBold SemiConden" w:hAnsi="Bahnschrift SemiBold SemiConden"/>
                <w:b/>
                <w:sz w:val="28"/>
                <w:szCs w:val="28"/>
              </w:rPr>
              <w:t>identific</w:t>
            </w:r>
            <w:r w:rsidRPr="001601B9">
              <w:rPr>
                <w:rFonts w:ascii="Bahnschrift SemiBold SemiConden" w:hAnsi="Bahnschrift SemiBold SemiConden"/>
                <w:b/>
                <w:sz w:val="28"/>
                <w:szCs w:val="28"/>
              </w:rPr>
              <w:t>ado</w:t>
            </w:r>
          </w:p>
        </w:tc>
      </w:tr>
      <w:tr w:rsidR="00E4487D" w14:paraId="5B95DD3E" w14:textId="77777777" w:rsidTr="00FD23D0">
        <w:tc>
          <w:tcPr>
            <w:tcW w:w="656" w:type="dxa"/>
            <w:vMerge/>
          </w:tcPr>
          <w:p w14:paraId="5FDDF01D" w14:textId="77777777" w:rsidR="00E4487D" w:rsidRDefault="00E4487D" w:rsidP="00FD23D0">
            <w:pPr>
              <w:jc w:val="both"/>
              <w:rPr>
                <w:b/>
              </w:rPr>
            </w:pPr>
          </w:p>
        </w:tc>
        <w:tc>
          <w:tcPr>
            <w:tcW w:w="8172" w:type="dxa"/>
          </w:tcPr>
          <w:p w14:paraId="6051769A" w14:textId="74791C15" w:rsidR="00E4487D" w:rsidRPr="00F65230" w:rsidRDefault="00F65230" w:rsidP="00F65230">
            <w:pPr>
              <w:pStyle w:val="Prrafodelista"/>
              <w:numPr>
                <w:ilvl w:val="0"/>
                <w:numId w:val="5"/>
              </w:numPr>
              <w:ind w:left="214" w:hanging="214"/>
              <w:jc w:val="both"/>
              <w:rPr>
                <w:rFonts w:ascii="Gill Sans MT" w:hAnsi="Gill Sans MT"/>
              </w:rPr>
            </w:pPr>
            <w:r w:rsidRPr="00F65230">
              <w:rPr>
                <w:rFonts w:ascii="Gill Sans MT" w:hAnsi="Gill Sans MT" w:cstheme="minorHAnsi"/>
              </w:rPr>
              <w:t>E</w:t>
            </w:r>
            <w:r w:rsidR="001601B9" w:rsidRPr="00F65230">
              <w:rPr>
                <w:rFonts w:ascii="Gill Sans MT" w:hAnsi="Gill Sans MT" w:cstheme="minorHAnsi"/>
              </w:rPr>
              <w:t>xplicit</w:t>
            </w:r>
            <w:r w:rsidRPr="00F65230">
              <w:rPr>
                <w:rFonts w:ascii="Gill Sans MT" w:hAnsi="Gill Sans MT" w:cstheme="minorHAnsi"/>
              </w:rPr>
              <w:t>en</w:t>
            </w:r>
            <w:r w:rsidR="001601B9" w:rsidRPr="00F65230">
              <w:rPr>
                <w:rFonts w:ascii="Gill Sans MT" w:hAnsi="Gill Sans MT" w:cstheme="minorHAnsi"/>
              </w:rPr>
              <w:t xml:space="preserve"> cuáles son los </w:t>
            </w:r>
            <w:r w:rsidR="001601B9" w:rsidRPr="00F65230">
              <w:rPr>
                <w:rFonts w:ascii="Gill Sans MT" w:hAnsi="Gill Sans MT" w:cstheme="minorHAnsi"/>
                <w:b/>
              </w:rPr>
              <w:t>efectos</w:t>
            </w:r>
            <w:r w:rsidR="001601B9" w:rsidRPr="00F65230">
              <w:rPr>
                <w:rFonts w:ascii="Gill Sans MT" w:hAnsi="Gill Sans MT" w:cstheme="minorHAnsi"/>
              </w:rPr>
              <w:t xml:space="preserve"> o </w:t>
            </w:r>
            <w:r w:rsidR="001601B9" w:rsidRPr="00F65230">
              <w:rPr>
                <w:rFonts w:ascii="Gill Sans MT" w:hAnsi="Gill Sans MT" w:cstheme="minorHAnsi"/>
                <w:b/>
              </w:rPr>
              <w:t>consecuencias</w:t>
            </w:r>
            <w:r w:rsidR="001601B9" w:rsidRPr="00F65230">
              <w:rPr>
                <w:rFonts w:ascii="Gill Sans MT" w:hAnsi="Gill Sans MT" w:cstheme="minorHAnsi"/>
              </w:rPr>
              <w:t xml:space="preserve"> más importantes que se producen a partir del problema </w:t>
            </w:r>
            <w:r w:rsidRPr="00F65230">
              <w:rPr>
                <w:rFonts w:ascii="Gill Sans MT" w:hAnsi="Gill Sans MT" w:cstheme="minorHAnsi"/>
              </w:rPr>
              <w:t>que</w:t>
            </w:r>
            <w:r w:rsidR="001601B9" w:rsidRPr="00F65230">
              <w:rPr>
                <w:rFonts w:ascii="Gill Sans MT" w:hAnsi="Gill Sans MT" w:cstheme="minorHAnsi"/>
              </w:rPr>
              <w:t xml:space="preserve"> identifica</w:t>
            </w:r>
            <w:r>
              <w:rPr>
                <w:rFonts w:ascii="Gill Sans MT" w:hAnsi="Gill Sans MT" w:cstheme="minorHAnsi"/>
              </w:rPr>
              <w:t>ron</w:t>
            </w:r>
            <w:r w:rsidRPr="00F65230">
              <w:rPr>
                <w:rFonts w:ascii="Gill Sans MT" w:hAnsi="Gill Sans MT" w:cstheme="minorHAnsi"/>
              </w:rPr>
              <w:t>. Se trata de tener una idea del orden y gravedad de las cons</w:t>
            </w:r>
            <w:r>
              <w:rPr>
                <w:rFonts w:ascii="Gill Sans MT" w:hAnsi="Gill Sans MT" w:cstheme="minorHAnsi"/>
              </w:rPr>
              <w:t>ecuencias que tiene el problema, diferenciándolas de sus causas</w:t>
            </w:r>
            <w:r w:rsidRPr="00F65230">
              <w:rPr>
                <w:rFonts w:ascii="Gill Sans MT" w:hAnsi="Gill Sans MT" w:cstheme="minorHAnsi"/>
              </w:rPr>
              <w:t>. Por ejemplo, la reprobación puede caracterizarse como un problema, pero en realidad es un efecto o consecuencia de otras cosas, dond</w:t>
            </w:r>
            <w:r>
              <w:rPr>
                <w:rFonts w:ascii="Gill Sans MT" w:hAnsi="Gill Sans MT" w:cstheme="minorHAnsi"/>
              </w:rPr>
              <w:t xml:space="preserve">e </w:t>
            </w:r>
            <w:r w:rsidR="00F97197">
              <w:rPr>
                <w:rFonts w:ascii="Gill Sans MT" w:hAnsi="Gill Sans MT" w:cstheme="minorHAnsi"/>
              </w:rPr>
              <w:t>realmente están los problemas, p</w:t>
            </w:r>
            <w:r>
              <w:rPr>
                <w:rFonts w:ascii="Gill Sans MT" w:hAnsi="Gill Sans MT" w:cstheme="minorHAnsi"/>
              </w:rPr>
              <w:t>/ej., mal desempeño docente, falta de formación en la práctica, escasa o nula atención a los estudiantes que no progresan, etcétera.</w:t>
            </w:r>
          </w:p>
          <w:p w14:paraId="303FEBA1" w14:textId="77777777" w:rsidR="004D4901" w:rsidRDefault="00F65230" w:rsidP="00F65230">
            <w:pPr>
              <w:pStyle w:val="Prrafodelista"/>
              <w:numPr>
                <w:ilvl w:val="0"/>
                <w:numId w:val="5"/>
              </w:numPr>
              <w:ind w:left="260" w:hanging="2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Expliciten las </w:t>
            </w:r>
            <w:r w:rsidRPr="00F65230">
              <w:rPr>
                <w:rFonts w:ascii="Gill Sans MT" w:hAnsi="Gill Sans MT"/>
                <w:b/>
              </w:rPr>
              <w:t>causas</w:t>
            </w:r>
            <w:r>
              <w:rPr>
                <w:rFonts w:ascii="Gill Sans MT" w:hAnsi="Gill Sans MT"/>
              </w:rPr>
              <w:t>, es decir, las</w:t>
            </w:r>
            <w:r w:rsidRPr="00F65230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situacione</w:t>
            </w:r>
            <w:r w:rsidRPr="00F65230">
              <w:rPr>
                <w:rFonts w:ascii="Gill Sans MT" w:hAnsi="Gill Sans MT"/>
              </w:rPr>
              <w:t>s</w:t>
            </w:r>
            <w:r>
              <w:rPr>
                <w:rFonts w:ascii="Gill Sans MT" w:hAnsi="Gill Sans MT"/>
              </w:rPr>
              <w:t>, hechos o contextos que</w:t>
            </w:r>
            <w:r w:rsidRPr="00F65230">
              <w:rPr>
                <w:rFonts w:ascii="Gill Sans MT" w:hAnsi="Gill Sans MT"/>
              </w:rPr>
              <w:t xml:space="preserve"> están provocando el problema</w:t>
            </w:r>
            <w:r>
              <w:rPr>
                <w:rFonts w:ascii="Gill Sans MT" w:hAnsi="Gill Sans MT"/>
              </w:rPr>
              <w:t>. Tra</w:t>
            </w:r>
            <w:r w:rsidR="00F97197">
              <w:rPr>
                <w:rFonts w:ascii="Gill Sans MT" w:hAnsi="Gill Sans MT"/>
              </w:rPr>
              <w:t>ten de distinguir claramente cuá</w:t>
            </w:r>
            <w:r w:rsidRPr="00F65230">
              <w:rPr>
                <w:rFonts w:ascii="Gill Sans MT" w:hAnsi="Gill Sans MT"/>
              </w:rPr>
              <w:t xml:space="preserve">ndo se habla de un efecto o consecuencia y cuándo de una causa. </w:t>
            </w:r>
          </w:p>
          <w:p w14:paraId="1F3F58BB" w14:textId="77777777" w:rsidR="004D4901" w:rsidRDefault="004D4901" w:rsidP="004D4901">
            <w:pPr>
              <w:pStyle w:val="Prrafodelista"/>
              <w:ind w:left="260"/>
              <w:jc w:val="both"/>
              <w:rPr>
                <w:rFonts w:ascii="Gill Sans MT" w:hAnsi="Gill Sans MT"/>
              </w:rPr>
            </w:pPr>
          </w:p>
          <w:p w14:paraId="5C3BBE38" w14:textId="175C3DEB" w:rsidR="00F65230" w:rsidRDefault="004D4901" w:rsidP="004D4901">
            <w:pPr>
              <w:pStyle w:val="Prrafodelista"/>
              <w:ind w:left="26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Este </w:t>
            </w:r>
            <w:r w:rsidR="00F65230" w:rsidRPr="00F65230">
              <w:rPr>
                <w:rFonts w:ascii="Gill Sans MT" w:hAnsi="Gill Sans MT"/>
              </w:rPr>
              <w:t xml:space="preserve">procedimiento de análisis implica que primero se detectan los “malestares”, </w:t>
            </w:r>
            <w:r>
              <w:rPr>
                <w:rFonts w:ascii="Gill Sans MT" w:hAnsi="Gill Sans MT"/>
              </w:rPr>
              <w:t xml:space="preserve">o sea </w:t>
            </w:r>
            <w:r w:rsidR="00F65230" w:rsidRPr="00F65230">
              <w:rPr>
                <w:rFonts w:ascii="Gill Sans MT" w:hAnsi="Gill Sans MT"/>
              </w:rPr>
              <w:t xml:space="preserve">los efectos indeseables o </w:t>
            </w:r>
            <w:r>
              <w:rPr>
                <w:rFonts w:ascii="Gill Sans MT" w:hAnsi="Gill Sans MT"/>
              </w:rPr>
              <w:t>consecuencias inadecuada</w:t>
            </w:r>
            <w:r w:rsidR="00F65230" w:rsidRPr="00F65230">
              <w:rPr>
                <w:rFonts w:ascii="Gill Sans MT" w:hAnsi="Gill Sans MT"/>
              </w:rPr>
              <w:t>s</w:t>
            </w:r>
            <w:r>
              <w:rPr>
                <w:rFonts w:ascii="Gill Sans MT" w:hAnsi="Gill Sans MT"/>
              </w:rPr>
              <w:t xml:space="preserve"> de lo que normalmente</w:t>
            </w:r>
            <w:r w:rsidR="00887480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se hace</w:t>
            </w:r>
            <w:r w:rsidR="00F65230" w:rsidRPr="00F65230">
              <w:rPr>
                <w:rFonts w:ascii="Gill Sans MT" w:hAnsi="Gill Sans MT"/>
              </w:rPr>
              <w:t xml:space="preserve"> y posteriormente, una vez detectados</w:t>
            </w:r>
            <w:r>
              <w:rPr>
                <w:rFonts w:ascii="Gill Sans MT" w:hAnsi="Gill Sans MT"/>
              </w:rPr>
              <w:t xml:space="preserve"> estos efectos</w:t>
            </w:r>
            <w:r w:rsidR="00F65230" w:rsidRPr="00F65230">
              <w:rPr>
                <w:rFonts w:ascii="Gill Sans MT" w:hAnsi="Gill Sans MT"/>
              </w:rPr>
              <w:t>, se procede a indagar las causas que lo producen.</w:t>
            </w:r>
          </w:p>
          <w:p w14:paraId="7AFD64B3" w14:textId="77777777" w:rsidR="00C807EA" w:rsidRDefault="00C807EA" w:rsidP="004D4901">
            <w:pPr>
              <w:pStyle w:val="Prrafodelista"/>
              <w:ind w:left="260"/>
              <w:jc w:val="both"/>
              <w:rPr>
                <w:rFonts w:ascii="Gill Sans MT" w:hAnsi="Gill Sans MT"/>
              </w:rPr>
            </w:pPr>
          </w:p>
          <w:p w14:paraId="660D189E" w14:textId="77777777" w:rsidR="004D4901" w:rsidRPr="004D4901" w:rsidRDefault="004D4901" w:rsidP="001601B9">
            <w:pPr>
              <w:jc w:val="both"/>
              <w:rPr>
                <w:rFonts w:ascii="Gill Sans MT" w:hAnsi="Gill Sans MT"/>
                <w:b/>
              </w:rPr>
            </w:pPr>
            <w:r w:rsidRPr="004D4901">
              <w:rPr>
                <w:rFonts w:ascii="Gill Sans MT" w:hAnsi="Gill Sans MT"/>
                <w:b/>
              </w:rPr>
              <w:t>Listado de efectos</w:t>
            </w:r>
            <w:r>
              <w:rPr>
                <w:rFonts w:ascii="Gill Sans MT" w:hAnsi="Gill Sans MT"/>
                <w:b/>
              </w:rPr>
              <w:t xml:space="preserve"> o consecuencias del problema identificad</w:t>
            </w:r>
            <w:r w:rsidR="00F97197">
              <w:rPr>
                <w:rFonts w:ascii="Gill Sans MT" w:hAnsi="Gill Sans MT"/>
                <w:b/>
              </w:rPr>
              <w:t>o</w:t>
            </w:r>
          </w:p>
          <w:p w14:paraId="1F764D54" w14:textId="77777777" w:rsidR="004D4901" w:rsidRDefault="004D4901" w:rsidP="001601B9">
            <w:pPr>
              <w:jc w:val="both"/>
              <w:rPr>
                <w:rFonts w:ascii="Gill Sans MT" w:hAnsi="Gill Sans MT"/>
              </w:rPr>
            </w:pPr>
          </w:p>
          <w:tbl>
            <w:tblPr>
              <w:tblStyle w:val="Tablaconcuadrcula"/>
              <w:tblW w:w="765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4"/>
            </w:tblGrid>
            <w:tr w:rsidR="004D4901" w14:paraId="31950037" w14:textId="77777777" w:rsidTr="00FD23D0">
              <w:trPr>
                <w:trHeight w:val="397"/>
              </w:trPr>
              <w:tc>
                <w:tcPr>
                  <w:tcW w:w="7654" w:type="dxa"/>
                  <w:tcBorders>
                    <w:top w:val="nil"/>
                  </w:tcBorders>
                  <w:vAlign w:val="bottom"/>
                </w:tcPr>
                <w:p w14:paraId="18814085" w14:textId="77777777" w:rsidR="004D4901" w:rsidRPr="00E4487D" w:rsidRDefault="004D4901" w:rsidP="004D4901">
                  <w:pPr>
                    <w:pStyle w:val="Prrafodelista"/>
                    <w:numPr>
                      <w:ilvl w:val="0"/>
                      <w:numId w:val="6"/>
                    </w:numPr>
                    <w:ind w:left="391"/>
                    <w:rPr>
                      <w:rFonts w:ascii="Gill Sans MT" w:hAnsi="Gill Sans MT"/>
                    </w:rPr>
                  </w:pPr>
                </w:p>
              </w:tc>
            </w:tr>
            <w:tr w:rsidR="004D4901" w14:paraId="7F8DA3DE" w14:textId="77777777" w:rsidTr="00FD23D0">
              <w:trPr>
                <w:trHeight w:val="397"/>
              </w:trPr>
              <w:tc>
                <w:tcPr>
                  <w:tcW w:w="7654" w:type="dxa"/>
                  <w:vAlign w:val="bottom"/>
                </w:tcPr>
                <w:p w14:paraId="3C3605EA" w14:textId="77777777" w:rsidR="004D4901" w:rsidRPr="00E4487D" w:rsidRDefault="004D4901" w:rsidP="004D4901">
                  <w:pPr>
                    <w:pStyle w:val="Prrafodelista"/>
                    <w:numPr>
                      <w:ilvl w:val="0"/>
                      <w:numId w:val="6"/>
                    </w:numPr>
                    <w:ind w:left="358"/>
                    <w:rPr>
                      <w:rFonts w:ascii="Gill Sans MT" w:hAnsi="Gill Sans MT"/>
                    </w:rPr>
                  </w:pPr>
                </w:p>
              </w:tc>
            </w:tr>
            <w:tr w:rsidR="004D4901" w14:paraId="2BAEE264" w14:textId="77777777" w:rsidTr="00FD23D0">
              <w:trPr>
                <w:trHeight w:val="397"/>
              </w:trPr>
              <w:tc>
                <w:tcPr>
                  <w:tcW w:w="7654" w:type="dxa"/>
                  <w:vAlign w:val="bottom"/>
                </w:tcPr>
                <w:p w14:paraId="77D46EE3" w14:textId="77777777" w:rsidR="004D4901" w:rsidRPr="00E4487D" w:rsidRDefault="004D4901" w:rsidP="004D4901">
                  <w:pPr>
                    <w:pStyle w:val="Prrafodelista"/>
                    <w:numPr>
                      <w:ilvl w:val="0"/>
                      <w:numId w:val="6"/>
                    </w:numPr>
                    <w:ind w:left="358"/>
                    <w:rPr>
                      <w:rFonts w:ascii="Gill Sans MT" w:hAnsi="Gill Sans MT"/>
                    </w:rPr>
                  </w:pPr>
                </w:p>
              </w:tc>
            </w:tr>
            <w:tr w:rsidR="004D4901" w14:paraId="1CC1776F" w14:textId="77777777" w:rsidTr="00FD23D0">
              <w:trPr>
                <w:trHeight w:val="397"/>
              </w:trPr>
              <w:tc>
                <w:tcPr>
                  <w:tcW w:w="7654" w:type="dxa"/>
                  <w:vAlign w:val="bottom"/>
                </w:tcPr>
                <w:p w14:paraId="6F2FEDC4" w14:textId="77777777" w:rsidR="004D4901" w:rsidRPr="00E4487D" w:rsidRDefault="004D4901" w:rsidP="004D4901">
                  <w:pPr>
                    <w:pStyle w:val="Prrafodelista"/>
                    <w:numPr>
                      <w:ilvl w:val="0"/>
                      <w:numId w:val="6"/>
                    </w:numPr>
                    <w:ind w:left="358"/>
                    <w:rPr>
                      <w:rFonts w:ascii="Gill Sans MT" w:hAnsi="Gill Sans MT"/>
                    </w:rPr>
                  </w:pPr>
                </w:p>
              </w:tc>
            </w:tr>
            <w:tr w:rsidR="004D4901" w14:paraId="03AB3DB2" w14:textId="77777777" w:rsidTr="00FD23D0">
              <w:trPr>
                <w:trHeight w:val="397"/>
              </w:trPr>
              <w:tc>
                <w:tcPr>
                  <w:tcW w:w="7654" w:type="dxa"/>
                  <w:vAlign w:val="bottom"/>
                </w:tcPr>
                <w:p w14:paraId="450FA149" w14:textId="77777777" w:rsidR="004D4901" w:rsidRPr="00E4487D" w:rsidRDefault="004D4901" w:rsidP="004D4901">
                  <w:pPr>
                    <w:pStyle w:val="Prrafodelista"/>
                    <w:numPr>
                      <w:ilvl w:val="0"/>
                      <w:numId w:val="6"/>
                    </w:numPr>
                    <w:ind w:left="358"/>
                    <w:rPr>
                      <w:rFonts w:ascii="Gill Sans MT" w:hAnsi="Gill Sans MT"/>
                    </w:rPr>
                  </w:pPr>
                </w:p>
              </w:tc>
            </w:tr>
            <w:tr w:rsidR="004D4901" w14:paraId="23272437" w14:textId="77777777" w:rsidTr="00FD23D0">
              <w:trPr>
                <w:trHeight w:val="397"/>
              </w:trPr>
              <w:tc>
                <w:tcPr>
                  <w:tcW w:w="7654" w:type="dxa"/>
                  <w:vAlign w:val="bottom"/>
                </w:tcPr>
                <w:p w14:paraId="5B6A96C7" w14:textId="77777777" w:rsidR="004D4901" w:rsidRPr="00E4487D" w:rsidRDefault="004D4901" w:rsidP="004D4901">
                  <w:pPr>
                    <w:pStyle w:val="Prrafodelista"/>
                    <w:numPr>
                      <w:ilvl w:val="0"/>
                      <w:numId w:val="6"/>
                    </w:numPr>
                    <w:ind w:left="358"/>
                    <w:rPr>
                      <w:rFonts w:ascii="Gill Sans MT" w:hAnsi="Gill Sans MT"/>
                    </w:rPr>
                  </w:pPr>
                </w:p>
              </w:tc>
            </w:tr>
            <w:tr w:rsidR="004D4901" w14:paraId="6B530E34" w14:textId="77777777" w:rsidTr="00FD23D0">
              <w:trPr>
                <w:trHeight w:val="397"/>
              </w:trPr>
              <w:tc>
                <w:tcPr>
                  <w:tcW w:w="7654" w:type="dxa"/>
                  <w:vAlign w:val="bottom"/>
                </w:tcPr>
                <w:p w14:paraId="2FA5163E" w14:textId="77777777" w:rsidR="004D4901" w:rsidRPr="00E4487D" w:rsidRDefault="004D4901" w:rsidP="004D4901">
                  <w:pPr>
                    <w:pStyle w:val="Prrafodelista"/>
                    <w:numPr>
                      <w:ilvl w:val="0"/>
                      <w:numId w:val="6"/>
                    </w:numPr>
                    <w:ind w:left="358"/>
                    <w:rPr>
                      <w:rFonts w:ascii="Gill Sans MT" w:hAnsi="Gill Sans MT"/>
                    </w:rPr>
                  </w:pPr>
                </w:p>
              </w:tc>
            </w:tr>
            <w:tr w:rsidR="004D4901" w14:paraId="0EDEEC62" w14:textId="77777777" w:rsidTr="00FD23D0">
              <w:trPr>
                <w:trHeight w:val="397"/>
              </w:trPr>
              <w:tc>
                <w:tcPr>
                  <w:tcW w:w="7654" w:type="dxa"/>
                  <w:vAlign w:val="bottom"/>
                </w:tcPr>
                <w:p w14:paraId="6C54DE3E" w14:textId="77777777" w:rsidR="004D4901" w:rsidRPr="00E4487D" w:rsidRDefault="004D4901" w:rsidP="004D4901">
                  <w:pPr>
                    <w:pStyle w:val="Prrafodelista"/>
                    <w:numPr>
                      <w:ilvl w:val="0"/>
                      <w:numId w:val="6"/>
                    </w:numPr>
                    <w:ind w:left="358"/>
                    <w:rPr>
                      <w:rFonts w:ascii="Gill Sans MT" w:hAnsi="Gill Sans MT"/>
                    </w:rPr>
                  </w:pPr>
                </w:p>
              </w:tc>
            </w:tr>
          </w:tbl>
          <w:p w14:paraId="191F28D2" w14:textId="77777777" w:rsidR="004D4901" w:rsidRDefault="004D4901" w:rsidP="001601B9">
            <w:pPr>
              <w:jc w:val="both"/>
              <w:rPr>
                <w:rFonts w:ascii="Gill Sans MT" w:hAnsi="Gill Sans MT"/>
              </w:rPr>
            </w:pPr>
          </w:p>
          <w:p w14:paraId="06CCA554" w14:textId="77777777" w:rsidR="00EA03F1" w:rsidRDefault="00EA03F1" w:rsidP="004D4901">
            <w:pPr>
              <w:jc w:val="both"/>
              <w:rPr>
                <w:rFonts w:ascii="Gill Sans MT" w:hAnsi="Gill Sans MT"/>
                <w:b/>
              </w:rPr>
            </w:pPr>
          </w:p>
          <w:p w14:paraId="39165235" w14:textId="77777777" w:rsidR="00EA03F1" w:rsidRDefault="00EA03F1" w:rsidP="004D4901">
            <w:pPr>
              <w:jc w:val="both"/>
              <w:rPr>
                <w:rFonts w:ascii="Gill Sans MT" w:hAnsi="Gill Sans MT"/>
                <w:b/>
              </w:rPr>
            </w:pPr>
          </w:p>
          <w:p w14:paraId="0388831E" w14:textId="77777777" w:rsidR="00EA03F1" w:rsidRDefault="00EA03F1" w:rsidP="004D4901">
            <w:pPr>
              <w:jc w:val="both"/>
              <w:rPr>
                <w:rFonts w:ascii="Gill Sans MT" w:hAnsi="Gill Sans MT"/>
                <w:b/>
              </w:rPr>
            </w:pPr>
          </w:p>
          <w:p w14:paraId="4A52F20C" w14:textId="77777777" w:rsidR="00EA03F1" w:rsidRDefault="00EA03F1" w:rsidP="004D4901">
            <w:pPr>
              <w:jc w:val="both"/>
              <w:rPr>
                <w:rFonts w:ascii="Gill Sans MT" w:hAnsi="Gill Sans MT"/>
                <w:b/>
              </w:rPr>
            </w:pPr>
          </w:p>
          <w:p w14:paraId="4070563C" w14:textId="77777777" w:rsidR="00EA03F1" w:rsidRDefault="00EA03F1" w:rsidP="004D4901">
            <w:pPr>
              <w:jc w:val="both"/>
              <w:rPr>
                <w:rFonts w:ascii="Gill Sans MT" w:hAnsi="Gill Sans MT"/>
                <w:b/>
              </w:rPr>
            </w:pPr>
          </w:p>
          <w:p w14:paraId="5B6DC320" w14:textId="6B1C86E8" w:rsidR="004D4901" w:rsidRPr="004D4901" w:rsidRDefault="004D4901" w:rsidP="004D4901">
            <w:pPr>
              <w:jc w:val="both"/>
              <w:rPr>
                <w:rFonts w:ascii="Gill Sans MT" w:hAnsi="Gill Sans MT"/>
                <w:b/>
              </w:rPr>
            </w:pPr>
            <w:r w:rsidRPr="004D4901">
              <w:rPr>
                <w:rFonts w:ascii="Gill Sans MT" w:hAnsi="Gill Sans MT"/>
                <w:b/>
              </w:rPr>
              <w:lastRenderedPageBreak/>
              <w:t xml:space="preserve">Listado de </w:t>
            </w:r>
            <w:r>
              <w:rPr>
                <w:rFonts w:ascii="Gill Sans MT" w:hAnsi="Gill Sans MT"/>
                <w:b/>
              </w:rPr>
              <w:t>causas del problema identificad</w:t>
            </w:r>
            <w:r w:rsidR="00F97197">
              <w:rPr>
                <w:rFonts w:ascii="Gill Sans MT" w:hAnsi="Gill Sans MT"/>
                <w:b/>
              </w:rPr>
              <w:t>o</w:t>
            </w:r>
          </w:p>
          <w:p w14:paraId="1CE37D5E" w14:textId="77777777" w:rsidR="004D4901" w:rsidRDefault="004D4901" w:rsidP="004D4901">
            <w:pPr>
              <w:jc w:val="both"/>
              <w:rPr>
                <w:rFonts w:ascii="Gill Sans MT" w:hAnsi="Gill Sans MT"/>
              </w:rPr>
            </w:pPr>
          </w:p>
          <w:tbl>
            <w:tblPr>
              <w:tblStyle w:val="Tablaconcuadrcula"/>
              <w:tblW w:w="765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4"/>
            </w:tblGrid>
            <w:tr w:rsidR="004D4901" w14:paraId="526B17FF" w14:textId="77777777" w:rsidTr="00FD23D0">
              <w:trPr>
                <w:trHeight w:val="397"/>
              </w:trPr>
              <w:tc>
                <w:tcPr>
                  <w:tcW w:w="7654" w:type="dxa"/>
                  <w:tcBorders>
                    <w:top w:val="nil"/>
                  </w:tcBorders>
                  <w:vAlign w:val="bottom"/>
                </w:tcPr>
                <w:p w14:paraId="5E4D3159" w14:textId="77777777" w:rsidR="004D4901" w:rsidRPr="00E4487D" w:rsidRDefault="004D4901" w:rsidP="004D4901">
                  <w:pPr>
                    <w:pStyle w:val="Prrafodelista"/>
                    <w:numPr>
                      <w:ilvl w:val="0"/>
                      <w:numId w:val="7"/>
                    </w:numPr>
                    <w:ind w:left="391"/>
                    <w:rPr>
                      <w:rFonts w:ascii="Gill Sans MT" w:hAnsi="Gill Sans MT"/>
                    </w:rPr>
                  </w:pPr>
                </w:p>
              </w:tc>
            </w:tr>
            <w:tr w:rsidR="004D4901" w14:paraId="7F0AE546" w14:textId="77777777" w:rsidTr="00FD23D0">
              <w:trPr>
                <w:trHeight w:val="397"/>
              </w:trPr>
              <w:tc>
                <w:tcPr>
                  <w:tcW w:w="7654" w:type="dxa"/>
                  <w:vAlign w:val="bottom"/>
                </w:tcPr>
                <w:p w14:paraId="7184645B" w14:textId="77777777" w:rsidR="004D4901" w:rsidRPr="00E4487D" w:rsidRDefault="004D4901" w:rsidP="004D4901">
                  <w:pPr>
                    <w:pStyle w:val="Prrafodelista"/>
                    <w:numPr>
                      <w:ilvl w:val="0"/>
                      <w:numId w:val="7"/>
                    </w:numPr>
                    <w:ind w:left="358"/>
                    <w:rPr>
                      <w:rFonts w:ascii="Gill Sans MT" w:hAnsi="Gill Sans MT"/>
                    </w:rPr>
                  </w:pPr>
                </w:p>
              </w:tc>
            </w:tr>
            <w:tr w:rsidR="004D4901" w14:paraId="15F9C1AB" w14:textId="77777777" w:rsidTr="00FD23D0">
              <w:trPr>
                <w:trHeight w:val="397"/>
              </w:trPr>
              <w:tc>
                <w:tcPr>
                  <w:tcW w:w="7654" w:type="dxa"/>
                  <w:vAlign w:val="bottom"/>
                </w:tcPr>
                <w:p w14:paraId="600AB620" w14:textId="77777777" w:rsidR="004D4901" w:rsidRPr="00E4487D" w:rsidRDefault="004D4901" w:rsidP="004D4901">
                  <w:pPr>
                    <w:pStyle w:val="Prrafodelista"/>
                    <w:numPr>
                      <w:ilvl w:val="0"/>
                      <w:numId w:val="7"/>
                    </w:numPr>
                    <w:ind w:left="358"/>
                    <w:rPr>
                      <w:rFonts w:ascii="Gill Sans MT" w:hAnsi="Gill Sans MT"/>
                    </w:rPr>
                  </w:pPr>
                </w:p>
              </w:tc>
            </w:tr>
            <w:tr w:rsidR="004D4901" w14:paraId="4E6CF2EE" w14:textId="77777777" w:rsidTr="00FD23D0">
              <w:trPr>
                <w:trHeight w:val="397"/>
              </w:trPr>
              <w:tc>
                <w:tcPr>
                  <w:tcW w:w="7654" w:type="dxa"/>
                  <w:vAlign w:val="bottom"/>
                </w:tcPr>
                <w:p w14:paraId="29878102" w14:textId="77777777" w:rsidR="004D4901" w:rsidRPr="00E4487D" w:rsidRDefault="004D4901" w:rsidP="004D4901">
                  <w:pPr>
                    <w:pStyle w:val="Prrafodelista"/>
                    <w:numPr>
                      <w:ilvl w:val="0"/>
                      <w:numId w:val="7"/>
                    </w:numPr>
                    <w:ind w:left="358"/>
                    <w:rPr>
                      <w:rFonts w:ascii="Gill Sans MT" w:hAnsi="Gill Sans MT"/>
                    </w:rPr>
                  </w:pPr>
                </w:p>
              </w:tc>
            </w:tr>
            <w:tr w:rsidR="004D4901" w14:paraId="422D92FF" w14:textId="77777777" w:rsidTr="00FD23D0">
              <w:trPr>
                <w:trHeight w:val="397"/>
              </w:trPr>
              <w:tc>
                <w:tcPr>
                  <w:tcW w:w="7654" w:type="dxa"/>
                  <w:vAlign w:val="bottom"/>
                </w:tcPr>
                <w:p w14:paraId="44B0800F" w14:textId="77777777" w:rsidR="004D4901" w:rsidRPr="00E4487D" w:rsidRDefault="004D4901" w:rsidP="004D4901">
                  <w:pPr>
                    <w:pStyle w:val="Prrafodelista"/>
                    <w:numPr>
                      <w:ilvl w:val="0"/>
                      <w:numId w:val="7"/>
                    </w:numPr>
                    <w:ind w:left="358"/>
                    <w:rPr>
                      <w:rFonts w:ascii="Gill Sans MT" w:hAnsi="Gill Sans MT"/>
                    </w:rPr>
                  </w:pPr>
                </w:p>
              </w:tc>
            </w:tr>
            <w:tr w:rsidR="004D4901" w14:paraId="16E8CB2A" w14:textId="77777777" w:rsidTr="00FD23D0">
              <w:trPr>
                <w:trHeight w:val="397"/>
              </w:trPr>
              <w:tc>
                <w:tcPr>
                  <w:tcW w:w="7654" w:type="dxa"/>
                  <w:vAlign w:val="bottom"/>
                </w:tcPr>
                <w:p w14:paraId="696D086A" w14:textId="77777777" w:rsidR="004D4901" w:rsidRPr="00E4487D" w:rsidRDefault="004D4901" w:rsidP="004D4901">
                  <w:pPr>
                    <w:pStyle w:val="Prrafodelista"/>
                    <w:numPr>
                      <w:ilvl w:val="0"/>
                      <w:numId w:val="7"/>
                    </w:numPr>
                    <w:ind w:left="358"/>
                    <w:rPr>
                      <w:rFonts w:ascii="Gill Sans MT" w:hAnsi="Gill Sans MT"/>
                    </w:rPr>
                  </w:pPr>
                </w:p>
              </w:tc>
            </w:tr>
            <w:tr w:rsidR="004D4901" w14:paraId="11B48F1F" w14:textId="77777777" w:rsidTr="00FD23D0">
              <w:trPr>
                <w:trHeight w:val="397"/>
              </w:trPr>
              <w:tc>
                <w:tcPr>
                  <w:tcW w:w="7654" w:type="dxa"/>
                  <w:vAlign w:val="bottom"/>
                </w:tcPr>
                <w:p w14:paraId="7BC6B902" w14:textId="77777777" w:rsidR="004D4901" w:rsidRPr="00E4487D" w:rsidRDefault="004D4901" w:rsidP="004D4901">
                  <w:pPr>
                    <w:pStyle w:val="Prrafodelista"/>
                    <w:numPr>
                      <w:ilvl w:val="0"/>
                      <w:numId w:val="7"/>
                    </w:numPr>
                    <w:ind w:left="358"/>
                    <w:rPr>
                      <w:rFonts w:ascii="Gill Sans MT" w:hAnsi="Gill Sans MT"/>
                    </w:rPr>
                  </w:pPr>
                </w:p>
              </w:tc>
            </w:tr>
            <w:tr w:rsidR="004D4901" w14:paraId="6778F35E" w14:textId="77777777" w:rsidTr="00FD23D0">
              <w:trPr>
                <w:trHeight w:val="397"/>
              </w:trPr>
              <w:tc>
                <w:tcPr>
                  <w:tcW w:w="7654" w:type="dxa"/>
                  <w:vAlign w:val="bottom"/>
                </w:tcPr>
                <w:p w14:paraId="56E34272" w14:textId="77777777" w:rsidR="004D4901" w:rsidRPr="00E4487D" w:rsidRDefault="004D4901" w:rsidP="004D4901">
                  <w:pPr>
                    <w:pStyle w:val="Prrafodelista"/>
                    <w:numPr>
                      <w:ilvl w:val="0"/>
                      <w:numId w:val="7"/>
                    </w:numPr>
                    <w:ind w:left="358"/>
                    <w:rPr>
                      <w:rFonts w:ascii="Gill Sans MT" w:hAnsi="Gill Sans MT"/>
                    </w:rPr>
                  </w:pPr>
                </w:p>
              </w:tc>
            </w:tr>
          </w:tbl>
          <w:p w14:paraId="261D42D4" w14:textId="77777777" w:rsidR="004D4901" w:rsidRDefault="004D4901" w:rsidP="001601B9">
            <w:pPr>
              <w:jc w:val="both"/>
              <w:rPr>
                <w:rFonts w:ascii="Gill Sans MT" w:hAnsi="Gill Sans MT"/>
              </w:rPr>
            </w:pPr>
          </w:p>
          <w:p w14:paraId="4B998526" w14:textId="77777777" w:rsidR="00E4487D" w:rsidRDefault="00E4487D" w:rsidP="00FD23D0">
            <w:pPr>
              <w:jc w:val="both"/>
              <w:rPr>
                <w:b/>
              </w:rPr>
            </w:pPr>
          </w:p>
        </w:tc>
      </w:tr>
    </w:tbl>
    <w:p w14:paraId="1F557695" w14:textId="77777777" w:rsidR="002212F2" w:rsidRDefault="002212F2" w:rsidP="002212F2">
      <w:pPr>
        <w:jc w:val="both"/>
        <w:rPr>
          <w:b/>
        </w:rPr>
      </w:pPr>
    </w:p>
    <w:p w14:paraId="2CB2EA8D" w14:textId="77777777" w:rsidR="0060154F" w:rsidRDefault="0060154F" w:rsidP="002212F2">
      <w:pPr>
        <w:jc w:val="both"/>
        <w:rPr>
          <w:b/>
        </w:rPr>
      </w:pPr>
    </w:p>
    <w:p w14:paraId="66DCF471" w14:textId="77777777" w:rsidR="0060154F" w:rsidRDefault="0060154F" w:rsidP="002212F2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7"/>
        <w:gridCol w:w="8131"/>
      </w:tblGrid>
      <w:tr w:rsidR="004D4901" w14:paraId="6CB9EE93" w14:textId="77777777" w:rsidTr="00FD23D0">
        <w:trPr>
          <w:trHeight w:val="567"/>
        </w:trPr>
        <w:tc>
          <w:tcPr>
            <w:tcW w:w="656" w:type="dxa"/>
            <w:vMerge w:val="restart"/>
          </w:tcPr>
          <w:p w14:paraId="459A8F5B" w14:textId="77777777" w:rsidR="004D4901" w:rsidRPr="0064627B" w:rsidRDefault="004D4901" w:rsidP="00FD23D0">
            <w:pPr>
              <w:jc w:val="center"/>
              <w:rPr>
                <w:rFonts w:ascii="Bahnschrift SemiBold SemiConden" w:hAnsi="Bahnschrift SemiBold SemiConden"/>
                <w:sz w:val="44"/>
                <w:szCs w:val="44"/>
              </w:rPr>
            </w:pPr>
            <w:r w:rsidRPr="0064627B">
              <w:rPr>
                <w:rFonts w:ascii="Bahnschrift SemiBold SemiConden" w:hAnsi="Bahnschrift SemiBold SemiConden"/>
                <w:sz w:val="24"/>
                <w:szCs w:val="24"/>
              </w:rPr>
              <w:t>Paso</w:t>
            </w:r>
            <w:r w:rsidRPr="0064627B">
              <w:rPr>
                <w:rFonts w:ascii="Bahnschrift SemiBold SemiConden" w:hAnsi="Bahnschrift SemiBold SemiConden"/>
                <w:sz w:val="44"/>
                <w:szCs w:val="44"/>
              </w:rPr>
              <w:t xml:space="preserve"> </w:t>
            </w:r>
          </w:p>
          <w:p w14:paraId="557A7D02" w14:textId="77777777" w:rsidR="004D4901" w:rsidRPr="0064627B" w:rsidRDefault="004D4901" w:rsidP="00FD23D0">
            <w:pPr>
              <w:jc w:val="center"/>
              <w:rPr>
                <w:rFonts w:ascii="Bahnschrift SemiBold SemiConden" w:hAnsi="Bahnschrift SemiBold SemiConden"/>
                <w:b/>
                <w:sz w:val="36"/>
                <w:szCs w:val="36"/>
              </w:rPr>
            </w:pPr>
          </w:p>
          <w:p w14:paraId="571AA598" w14:textId="77777777" w:rsidR="004D4901" w:rsidRPr="0064627B" w:rsidRDefault="004D4901" w:rsidP="00FD23D0">
            <w:pPr>
              <w:jc w:val="center"/>
              <w:rPr>
                <w:rFonts w:ascii="Bahnschrift SemiBold SemiConden" w:hAnsi="Bahnschrift SemiBold SemiConden"/>
                <w:b/>
                <w:sz w:val="96"/>
                <w:szCs w:val="96"/>
              </w:rPr>
            </w:pPr>
            <w:r>
              <w:rPr>
                <w:rFonts w:ascii="Bahnschrift SemiBold SemiConden" w:hAnsi="Bahnschrift SemiBold SemiConden"/>
                <w:b/>
                <w:sz w:val="96"/>
                <w:szCs w:val="96"/>
              </w:rPr>
              <w:t>4</w:t>
            </w:r>
          </w:p>
        </w:tc>
        <w:tc>
          <w:tcPr>
            <w:tcW w:w="8172" w:type="dxa"/>
            <w:vAlign w:val="center"/>
          </w:tcPr>
          <w:p w14:paraId="344F9954" w14:textId="21869419" w:rsidR="004D4901" w:rsidRPr="00E7697B" w:rsidRDefault="00B57E69" w:rsidP="00DA12E1">
            <w:pPr>
              <w:jc w:val="center"/>
              <w:rPr>
                <w:rFonts w:ascii="Bahnschrift SemiBold SemiConden" w:hAnsi="Bahnschrift SemiBold SemiConden"/>
                <w:b/>
                <w:sz w:val="28"/>
                <w:szCs w:val="28"/>
              </w:rPr>
            </w:pPr>
            <w:r>
              <w:rPr>
                <w:rFonts w:ascii="Bahnschrift SemiBold SemiConden" w:hAnsi="Bahnschrift SemiBold SemiConden"/>
                <w:b/>
                <w:sz w:val="28"/>
                <w:szCs w:val="28"/>
              </w:rPr>
              <w:t xml:space="preserve">Elaboración de la planeación </w:t>
            </w:r>
            <w:r w:rsidR="00DA12E1">
              <w:rPr>
                <w:rFonts w:ascii="Bahnschrift SemiBold SemiConden" w:hAnsi="Bahnschrift SemiBold SemiConden"/>
                <w:b/>
                <w:sz w:val="28"/>
                <w:szCs w:val="28"/>
              </w:rPr>
              <w:t xml:space="preserve">para la mejora en </w:t>
            </w:r>
            <w:r>
              <w:rPr>
                <w:rFonts w:ascii="Bahnschrift SemiBold SemiConden" w:hAnsi="Bahnschrift SemiBold SemiConden"/>
                <w:b/>
                <w:sz w:val="28"/>
                <w:szCs w:val="28"/>
              </w:rPr>
              <w:t xml:space="preserve">el semestre </w:t>
            </w:r>
            <w:r w:rsidR="00887480">
              <w:rPr>
                <w:rFonts w:ascii="Bahnschrift SemiBold SemiConden" w:hAnsi="Bahnschrift SemiBold SemiConden"/>
                <w:b/>
                <w:sz w:val="28"/>
                <w:szCs w:val="28"/>
              </w:rPr>
              <w:t>actual</w:t>
            </w:r>
          </w:p>
        </w:tc>
      </w:tr>
      <w:tr w:rsidR="004D4901" w14:paraId="6D84EB19" w14:textId="77777777" w:rsidTr="0060154F">
        <w:trPr>
          <w:trHeight w:val="567"/>
        </w:trPr>
        <w:tc>
          <w:tcPr>
            <w:tcW w:w="656" w:type="dxa"/>
            <w:vMerge/>
          </w:tcPr>
          <w:p w14:paraId="34026D0C" w14:textId="77777777" w:rsidR="004D4901" w:rsidRDefault="004D4901" w:rsidP="00FD23D0">
            <w:pPr>
              <w:jc w:val="both"/>
              <w:rPr>
                <w:b/>
              </w:rPr>
            </w:pPr>
          </w:p>
        </w:tc>
        <w:tc>
          <w:tcPr>
            <w:tcW w:w="8172" w:type="dxa"/>
          </w:tcPr>
          <w:p w14:paraId="56B87F18" w14:textId="77777777" w:rsidR="00887480" w:rsidRDefault="004D4901" w:rsidP="00771550">
            <w:pPr>
              <w:jc w:val="both"/>
              <w:rPr>
                <w:rFonts w:ascii="Gill Sans MT" w:hAnsi="Gill Sans MT"/>
              </w:rPr>
            </w:pPr>
            <w:r w:rsidRPr="004D4901">
              <w:rPr>
                <w:rFonts w:ascii="Gill Sans MT" w:hAnsi="Gill Sans MT"/>
              </w:rPr>
              <w:t>Una vez construidos los elementos anteriores y teniendo el foco de atención en el problema</w:t>
            </w:r>
            <w:r w:rsidR="00B57E69">
              <w:rPr>
                <w:rFonts w:ascii="Gill Sans MT" w:hAnsi="Gill Sans MT"/>
              </w:rPr>
              <w:t xml:space="preserve"> prioritario</w:t>
            </w:r>
            <w:r w:rsidRPr="004D4901">
              <w:rPr>
                <w:rFonts w:ascii="Gill Sans MT" w:hAnsi="Gill Sans MT"/>
              </w:rPr>
              <w:t xml:space="preserve"> que </w:t>
            </w:r>
            <w:r w:rsidR="00B57E69">
              <w:rPr>
                <w:rFonts w:ascii="Gill Sans MT" w:hAnsi="Gill Sans MT"/>
              </w:rPr>
              <w:t>se atenderá,</w:t>
            </w:r>
            <w:r w:rsidRPr="004D4901">
              <w:rPr>
                <w:rFonts w:ascii="Gill Sans MT" w:hAnsi="Gill Sans MT"/>
              </w:rPr>
              <w:t xml:space="preserve"> </w:t>
            </w:r>
            <w:r w:rsidR="00B57E69">
              <w:rPr>
                <w:rFonts w:ascii="Gill Sans MT" w:hAnsi="Gill Sans MT"/>
              </w:rPr>
              <w:t>inicien</w:t>
            </w:r>
            <w:r w:rsidRPr="004D4901">
              <w:rPr>
                <w:rFonts w:ascii="Gill Sans MT" w:hAnsi="Gill Sans MT"/>
              </w:rPr>
              <w:t xml:space="preserve"> la redacción de </w:t>
            </w:r>
            <w:r w:rsidR="00771550">
              <w:rPr>
                <w:rFonts w:ascii="Gill Sans MT" w:hAnsi="Gill Sans MT"/>
              </w:rPr>
              <w:t>la</w:t>
            </w:r>
            <w:r w:rsidR="00B57E69">
              <w:rPr>
                <w:rFonts w:ascii="Gill Sans MT" w:hAnsi="Gill Sans MT"/>
              </w:rPr>
              <w:t xml:space="preserve"> planeación </w:t>
            </w:r>
            <w:r w:rsidR="00771550">
              <w:rPr>
                <w:rFonts w:ascii="Gill Sans MT" w:hAnsi="Gill Sans MT"/>
              </w:rPr>
              <w:t xml:space="preserve">del semestre </w:t>
            </w:r>
            <w:r w:rsidR="00887480">
              <w:rPr>
                <w:rFonts w:ascii="Gill Sans MT" w:hAnsi="Gill Sans MT"/>
              </w:rPr>
              <w:t>actual</w:t>
            </w:r>
            <w:r>
              <w:rPr>
                <w:rFonts w:ascii="Gill Sans MT" w:hAnsi="Gill Sans MT"/>
              </w:rPr>
              <w:t>.</w:t>
            </w:r>
          </w:p>
          <w:p w14:paraId="5C1E31B6" w14:textId="20D64241" w:rsidR="00771550" w:rsidRDefault="00771550" w:rsidP="00771550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 </w:t>
            </w:r>
          </w:p>
          <w:p w14:paraId="0D65F07B" w14:textId="77777777" w:rsidR="00771550" w:rsidRPr="00771550" w:rsidRDefault="00771550" w:rsidP="00771550">
            <w:pPr>
              <w:jc w:val="both"/>
              <w:rPr>
                <w:rFonts w:ascii="Gill Sans MT" w:hAnsi="Gill Sans MT"/>
                <w:sz w:val="16"/>
                <w:szCs w:val="16"/>
              </w:rPr>
            </w:pPr>
          </w:p>
          <w:p w14:paraId="1AC75E9A" w14:textId="77777777" w:rsidR="004D4901" w:rsidRPr="00771550" w:rsidRDefault="004D4901" w:rsidP="00771550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Utilicen el formato conocido para elaborar</w:t>
            </w:r>
            <w:r w:rsidR="00771550">
              <w:rPr>
                <w:rFonts w:ascii="Gill Sans MT" w:hAnsi="Gill Sans MT"/>
              </w:rPr>
              <w:t xml:space="preserve"> su planeación</w:t>
            </w:r>
            <w:r>
              <w:rPr>
                <w:rFonts w:ascii="Gill Sans MT" w:hAnsi="Gill Sans MT"/>
              </w:rPr>
              <w:t>. Si, con base en su experiencia, desean agregar o eliminar algún elemento, lo pueden hacer.</w:t>
            </w:r>
          </w:p>
        </w:tc>
      </w:tr>
    </w:tbl>
    <w:p w14:paraId="1F3BFDEB" w14:textId="77777777" w:rsidR="00C82A64" w:rsidRDefault="00C82A64" w:rsidP="002212F2">
      <w:pPr>
        <w:jc w:val="both"/>
        <w:rPr>
          <w:b/>
        </w:rPr>
      </w:pPr>
    </w:p>
    <w:p w14:paraId="5B88E022" w14:textId="77777777" w:rsidR="00771550" w:rsidRDefault="0060154F" w:rsidP="0060154F">
      <w:pPr>
        <w:spacing w:after="160" w:line="259" w:lineRule="auto"/>
      </w:pPr>
      <w: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96"/>
        <w:gridCol w:w="2037"/>
        <w:gridCol w:w="1178"/>
        <w:gridCol w:w="797"/>
        <w:gridCol w:w="1006"/>
        <w:gridCol w:w="1136"/>
        <w:gridCol w:w="1162"/>
        <w:gridCol w:w="16"/>
      </w:tblGrid>
      <w:tr w:rsidR="004D4901" w14:paraId="29ACED53" w14:textId="77777777" w:rsidTr="00141E28">
        <w:trPr>
          <w:gridAfter w:val="1"/>
          <w:wAfter w:w="9" w:type="pct"/>
          <w:trHeight w:val="567"/>
        </w:trPr>
        <w:tc>
          <w:tcPr>
            <w:tcW w:w="4991" w:type="pct"/>
            <w:gridSpan w:val="7"/>
            <w:shd w:val="clear" w:color="auto" w:fill="F4B083" w:themeFill="accent2" w:themeFillTint="99"/>
            <w:vAlign w:val="center"/>
          </w:tcPr>
          <w:p w14:paraId="2D0B684C" w14:textId="1E14956B" w:rsidR="004D4901" w:rsidRPr="005A5FBC" w:rsidRDefault="00DA12E1" w:rsidP="00DA12E1">
            <w:pPr>
              <w:tabs>
                <w:tab w:val="left" w:pos="558"/>
              </w:tabs>
              <w:ind w:right="-25"/>
              <w:jc w:val="center"/>
              <w:rPr>
                <w:b/>
              </w:rPr>
            </w:pPr>
            <w:r>
              <w:rPr>
                <w:b/>
              </w:rPr>
              <w:lastRenderedPageBreak/>
              <w:t>PLANEACIÓN DE LAS ACCIONES DE MEJORA</w:t>
            </w:r>
            <w:r w:rsidR="00771550">
              <w:rPr>
                <w:b/>
              </w:rPr>
              <w:t xml:space="preserve"> PARA EL SEMESTRE </w:t>
            </w:r>
            <w:r w:rsidR="00887480">
              <w:rPr>
                <w:b/>
              </w:rPr>
              <w:t>ACTUAL</w:t>
            </w:r>
          </w:p>
        </w:tc>
      </w:tr>
      <w:tr w:rsidR="004D4901" w14:paraId="66EF8A5F" w14:textId="77777777" w:rsidTr="00141E28">
        <w:trPr>
          <w:gridAfter w:val="1"/>
          <w:wAfter w:w="9" w:type="pct"/>
          <w:trHeight w:val="1020"/>
        </w:trPr>
        <w:tc>
          <w:tcPr>
            <w:tcW w:w="4991" w:type="pct"/>
            <w:gridSpan w:val="7"/>
            <w:shd w:val="clear" w:color="auto" w:fill="9CC2E5" w:themeFill="accent1" w:themeFillTint="99"/>
          </w:tcPr>
          <w:p w14:paraId="6A194817" w14:textId="77777777" w:rsidR="004D4901" w:rsidRDefault="004D4901" w:rsidP="00FD23D0">
            <w:pPr>
              <w:tabs>
                <w:tab w:val="left" w:pos="558"/>
              </w:tabs>
              <w:ind w:right="-25"/>
              <w:rPr>
                <w:b/>
              </w:rPr>
            </w:pPr>
            <w:r>
              <w:rPr>
                <w:b/>
              </w:rPr>
              <w:t>Problema identificado:</w:t>
            </w:r>
          </w:p>
        </w:tc>
      </w:tr>
      <w:tr w:rsidR="004D4901" w14:paraId="1D5821C5" w14:textId="77777777" w:rsidTr="00141E28">
        <w:trPr>
          <w:gridAfter w:val="1"/>
          <w:wAfter w:w="9" w:type="pct"/>
          <w:trHeight w:val="1020"/>
        </w:trPr>
        <w:tc>
          <w:tcPr>
            <w:tcW w:w="4991" w:type="pct"/>
            <w:gridSpan w:val="7"/>
            <w:shd w:val="clear" w:color="auto" w:fill="9CC2E5" w:themeFill="accent1" w:themeFillTint="99"/>
          </w:tcPr>
          <w:p w14:paraId="0E9C4D8F" w14:textId="77777777" w:rsidR="004D4901" w:rsidRDefault="004D4901" w:rsidP="00FD23D0">
            <w:pPr>
              <w:tabs>
                <w:tab w:val="left" w:pos="558"/>
              </w:tabs>
              <w:ind w:right="-25"/>
              <w:rPr>
                <w:b/>
              </w:rPr>
            </w:pPr>
            <w:r>
              <w:rPr>
                <w:b/>
              </w:rPr>
              <w:t>Propósito(s):</w:t>
            </w:r>
          </w:p>
        </w:tc>
      </w:tr>
      <w:tr w:rsidR="004D4901" w:rsidRPr="006025DB" w14:paraId="5633C04D" w14:textId="77777777" w:rsidTr="00141E28">
        <w:trPr>
          <w:trHeight w:val="454"/>
        </w:trPr>
        <w:tc>
          <w:tcPr>
            <w:tcW w:w="848" w:type="pct"/>
            <w:shd w:val="clear" w:color="auto" w:fill="2E74B5" w:themeFill="accent1" w:themeFillShade="BF"/>
            <w:vAlign w:val="center"/>
          </w:tcPr>
          <w:p w14:paraId="59144C98" w14:textId="77777777" w:rsidR="004D4901" w:rsidRPr="006025DB" w:rsidRDefault="004D4901" w:rsidP="00FD23D0">
            <w:pPr>
              <w:tabs>
                <w:tab w:val="left" w:pos="558"/>
              </w:tabs>
              <w:ind w:right="-25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025DB">
              <w:rPr>
                <w:b/>
                <w:color w:val="FFFFFF" w:themeColor="background1"/>
                <w:sz w:val="18"/>
                <w:szCs w:val="18"/>
              </w:rPr>
              <w:t>Acciones</w:t>
            </w:r>
          </w:p>
        </w:tc>
        <w:tc>
          <w:tcPr>
            <w:tcW w:w="1154" w:type="pct"/>
            <w:shd w:val="clear" w:color="auto" w:fill="2E74B5" w:themeFill="accent1" w:themeFillShade="BF"/>
            <w:vAlign w:val="center"/>
          </w:tcPr>
          <w:p w14:paraId="7ACB4EBD" w14:textId="77777777" w:rsidR="004D4901" w:rsidRPr="006025DB" w:rsidRDefault="004D4901" w:rsidP="00FD23D0">
            <w:pPr>
              <w:tabs>
                <w:tab w:val="left" w:pos="558"/>
              </w:tabs>
              <w:ind w:right="-25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6025DB">
              <w:rPr>
                <w:b/>
                <w:color w:val="FFFFFF" w:themeColor="background1"/>
                <w:sz w:val="18"/>
                <w:szCs w:val="18"/>
              </w:rPr>
              <w:t>Tareas</w:t>
            </w:r>
          </w:p>
        </w:tc>
        <w:tc>
          <w:tcPr>
            <w:tcW w:w="667" w:type="pct"/>
            <w:shd w:val="clear" w:color="auto" w:fill="2E74B5" w:themeFill="accent1" w:themeFillShade="BF"/>
            <w:vAlign w:val="center"/>
          </w:tcPr>
          <w:p w14:paraId="64989B99" w14:textId="77777777" w:rsidR="004D4901" w:rsidRPr="006025DB" w:rsidRDefault="004D4901" w:rsidP="00FD23D0">
            <w:pPr>
              <w:tabs>
                <w:tab w:val="left" w:pos="558"/>
              </w:tabs>
              <w:ind w:right="-25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Responsable de la tarea</w:t>
            </w:r>
          </w:p>
        </w:tc>
        <w:tc>
          <w:tcPr>
            <w:tcW w:w="451" w:type="pct"/>
            <w:shd w:val="clear" w:color="auto" w:fill="2E74B5" w:themeFill="accent1" w:themeFillShade="BF"/>
            <w:vAlign w:val="center"/>
          </w:tcPr>
          <w:p w14:paraId="4D962EFF" w14:textId="77777777" w:rsidR="004D4901" w:rsidRDefault="004D4901" w:rsidP="00FD23D0">
            <w:pPr>
              <w:tabs>
                <w:tab w:val="left" w:pos="558"/>
              </w:tabs>
              <w:ind w:right="-25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Timpos</w:t>
            </w:r>
          </w:p>
          <w:p w14:paraId="1595D47E" w14:textId="77777777" w:rsidR="004D4901" w:rsidRPr="006025DB" w:rsidRDefault="004D4901" w:rsidP="00FD23D0">
            <w:pPr>
              <w:tabs>
                <w:tab w:val="left" w:pos="558"/>
              </w:tabs>
              <w:ind w:right="-25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(Inicio-final)</w:t>
            </w:r>
          </w:p>
        </w:tc>
        <w:tc>
          <w:tcPr>
            <w:tcW w:w="570" w:type="pct"/>
            <w:shd w:val="clear" w:color="auto" w:fill="2E74B5" w:themeFill="accent1" w:themeFillShade="BF"/>
            <w:vAlign w:val="center"/>
          </w:tcPr>
          <w:p w14:paraId="30058FCF" w14:textId="77777777" w:rsidR="004D4901" w:rsidRPr="006025DB" w:rsidRDefault="004D4901" w:rsidP="00FD23D0">
            <w:pPr>
              <w:tabs>
                <w:tab w:val="left" w:pos="558"/>
              </w:tabs>
              <w:ind w:right="-25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Recursos necesarios</w:t>
            </w:r>
          </w:p>
        </w:tc>
        <w:tc>
          <w:tcPr>
            <w:tcW w:w="643" w:type="pct"/>
            <w:shd w:val="clear" w:color="auto" w:fill="2E74B5" w:themeFill="accent1" w:themeFillShade="BF"/>
            <w:vAlign w:val="center"/>
          </w:tcPr>
          <w:p w14:paraId="606ACE37" w14:textId="77777777" w:rsidR="004D4901" w:rsidRPr="006025DB" w:rsidRDefault="004D4901" w:rsidP="00FD23D0">
            <w:pPr>
              <w:tabs>
                <w:tab w:val="left" w:pos="558"/>
              </w:tabs>
              <w:ind w:right="-25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Indicador de seguimiento</w:t>
            </w:r>
          </w:p>
        </w:tc>
        <w:tc>
          <w:tcPr>
            <w:tcW w:w="667" w:type="pct"/>
            <w:gridSpan w:val="2"/>
            <w:shd w:val="clear" w:color="auto" w:fill="2E74B5" w:themeFill="accent1" w:themeFillShade="BF"/>
            <w:vAlign w:val="center"/>
          </w:tcPr>
          <w:p w14:paraId="7C7601E6" w14:textId="77777777" w:rsidR="004D4901" w:rsidRPr="006025DB" w:rsidRDefault="004D4901" w:rsidP="00FD23D0">
            <w:pPr>
              <w:tabs>
                <w:tab w:val="left" w:pos="558"/>
              </w:tabs>
              <w:ind w:right="-25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Responsable de seguimiento</w:t>
            </w:r>
          </w:p>
        </w:tc>
      </w:tr>
      <w:tr w:rsidR="004D4901" w14:paraId="43A27C8C" w14:textId="77777777" w:rsidTr="00141E28">
        <w:trPr>
          <w:trHeight w:val="1417"/>
        </w:trPr>
        <w:tc>
          <w:tcPr>
            <w:tcW w:w="848" w:type="pct"/>
          </w:tcPr>
          <w:p w14:paraId="1A652B9B" w14:textId="77777777" w:rsidR="004D4901" w:rsidRDefault="004D4901" w:rsidP="00FD23D0">
            <w:pPr>
              <w:tabs>
                <w:tab w:val="left" w:pos="558"/>
              </w:tabs>
              <w:ind w:right="-25"/>
              <w:jc w:val="both"/>
            </w:pPr>
            <w:r>
              <w:t>1.</w:t>
            </w:r>
          </w:p>
        </w:tc>
        <w:tc>
          <w:tcPr>
            <w:tcW w:w="1154" w:type="pct"/>
          </w:tcPr>
          <w:p w14:paraId="3646A6C9" w14:textId="77777777" w:rsidR="004D4901" w:rsidRPr="006025DB" w:rsidRDefault="004D4901" w:rsidP="004D4901">
            <w:pPr>
              <w:pStyle w:val="Prrafodelista"/>
              <w:numPr>
                <w:ilvl w:val="0"/>
                <w:numId w:val="8"/>
              </w:numPr>
              <w:tabs>
                <w:tab w:val="left" w:pos="558"/>
              </w:tabs>
              <w:ind w:left="216" w:right="-25" w:hanging="284"/>
              <w:jc w:val="both"/>
              <w:rPr>
                <w:sz w:val="18"/>
                <w:szCs w:val="18"/>
              </w:rPr>
            </w:pPr>
          </w:p>
          <w:p w14:paraId="4F793FD1" w14:textId="77777777" w:rsidR="004D4901" w:rsidRPr="006025DB" w:rsidRDefault="004D4901" w:rsidP="004D4901">
            <w:pPr>
              <w:pStyle w:val="Prrafodelista"/>
              <w:numPr>
                <w:ilvl w:val="0"/>
                <w:numId w:val="8"/>
              </w:numPr>
              <w:tabs>
                <w:tab w:val="left" w:pos="558"/>
              </w:tabs>
              <w:ind w:left="216" w:right="-25" w:hanging="284"/>
              <w:jc w:val="both"/>
              <w:rPr>
                <w:sz w:val="18"/>
                <w:szCs w:val="18"/>
              </w:rPr>
            </w:pPr>
          </w:p>
          <w:p w14:paraId="799203BF" w14:textId="77777777" w:rsidR="004D4901" w:rsidRPr="006025DB" w:rsidRDefault="004D4901" w:rsidP="004D4901">
            <w:pPr>
              <w:pStyle w:val="Prrafodelista"/>
              <w:numPr>
                <w:ilvl w:val="0"/>
                <w:numId w:val="8"/>
              </w:numPr>
              <w:tabs>
                <w:tab w:val="left" w:pos="558"/>
              </w:tabs>
              <w:ind w:left="216" w:right="-25" w:hanging="284"/>
              <w:jc w:val="both"/>
              <w:rPr>
                <w:sz w:val="18"/>
                <w:szCs w:val="18"/>
              </w:rPr>
            </w:pPr>
          </w:p>
          <w:p w14:paraId="71A6B9E2" w14:textId="77777777" w:rsidR="004D4901" w:rsidRPr="006025DB" w:rsidRDefault="004D4901" w:rsidP="00FD23D0">
            <w:pPr>
              <w:tabs>
                <w:tab w:val="left" w:pos="558"/>
              </w:tabs>
              <w:ind w:left="-68" w:right="-2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(…)</w:t>
            </w:r>
          </w:p>
          <w:p w14:paraId="24360AEA" w14:textId="77777777" w:rsidR="004D4901" w:rsidRPr="006025DB" w:rsidRDefault="004D4901" w:rsidP="00FD23D0">
            <w:pPr>
              <w:pStyle w:val="Prrafodelista"/>
              <w:tabs>
                <w:tab w:val="left" w:pos="558"/>
              </w:tabs>
              <w:ind w:right="-25"/>
              <w:jc w:val="both"/>
            </w:pPr>
          </w:p>
        </w:tc>
        <w:tc>
          <w:tcPr>
            <w:tcW w:w="667" w:type="pct"/>
          </w:tcPr>
          <w:p w14:paraId="484D7791" w14:textId="77777777" w:rsidR="004D4901" w:rsidRDefault="004D4901" w:rsidP="00FD23D0">
            <w:pPr>
              <w:tabs>
                <w:tab w:val="left" w:pos="558"/>
              </w:tabs>
              <w:ind w:right="-25"/>
              <w:jc w:val="both"/>
            </w:pPr>
          </w:p>
        </w:tc>
        <w:tc>
          <w:tcPr>
            <w:tcW w:w="451" w:type="pct"/>
          </w:tcPr>
          <w:p w14:paraId="5EF0D73B" w14:textId="77777777" w:rsidR="004D4901" w:rsidRDefault="004D4901" w:rsidP="00FD23D0">
            <w:pPr>
              <w:tabs>
                <w:tab w:val="left" w:pos="558"/>
              </w:tabs>
              <w:ind w:right="-25"/>
              <w:jc w:val="both"/>
            </w:pPr>
          </w:p>
        </w:tc>
        <w:tc>
          <w:tcPr>
            <w:tcW w:w="570" w:type="pct"/>
          </w:tcPr>
          <w:p w14:paraId="587DDF4E" w14:textId="77777777" w:rsidR="004D4901" w:rsidRDefault="004D4901" w:rsidP="00FD23D0">
            <w:pPr>
              <w:tabs>
                <w:tab w:val="left" w:pos="558"/>
              </w:tabs>
              <w:ind w:right="-25"/>
              <w:jc w:val="both"/>
            </w:pPr>
          </w:p>
        </w:tc>
        <w:tc>
          <w:tcPr>
            <w:tcW w:w="643" w:type="pct"/>
          </w:tcPr>
          <w:p w14:paraId="6FEC8A40" w14:textId="77777777" w:rsidR="004D4901" w:rsidRDefault="004D4901" w:rsidP="00FD23D0">
            <w:pPr>
              <w:tabs>
                <w:tab w:val="left" w:pos="558"/>
              </w:tabs>
              <w:ind w:right="-25"/>
              <w:jc w:val="both"/>
            </w:pPr>
          </w:p>
        </w:tc>
        <w:tc>
          <w:tcPr>
            <w:tcW w:w="667" w:type="pct"/>
            <w:gridSpan w:val="2"/>
          </w:tcPr>
          <w:p w14:paraId="6080AE10" w14:textId="77777777" w:rsidR="004D4901" w:rsidRDefault="004D4901" w:rsidP="00FD23D0">
            <w:pPr>
              <w:tabs>
                <w:tab w:val="left" w:pos="558"/>
              </w:tabs>
              <w:ind w:right="-25"/>
              <w:jc w:val="both"/>
            </w:pPr>
          </w:p>
        </w:tc>
      </w:tr>
      <w:tr w:rsidR="004D4901" w14:paraId="651AC26A" w14:textId="77777777" w:rsidTr="00141E28">
        <w:trPr>
          <w:trHeight w:val="1417"/>
        </w:trPr>
        <w:tc>
          <w:tcPr>
            <w:tcW w:w="848" w:type="pct"/>
          </w:tcPr>
          <w:p w14:paraId="4B90CD71" w14:textId="77777777" w:rsidR="004D4901" w:rsidRDefault="004D4901" w:rsidP="00FD23D0">
            <w:pPr>
              <w:tabs>
                <w:tab w:val="left" w:pos="558"/>
              </w:tabs>
              <w:ind w:right="-25"/>
              <w:jc w:val="both"/>
            </w:pPr>
            <w:r>
              <w:t>2.</w:t>
            </w:r>
          </w:p>
        </w:tc>
        <w:tc>
          <w:tcPr>
            <w:tcW w:w="1154" w:type="pct"/>
          </w:tcPr>
          <w:p w14:paraId="0D2645F0" w14:textId="77777777" w:rsidR="004D4901" w:rsidRPr="006025DB" w:rsidRDefault="004D4901" w:rsidP="004D4901">
            <w:pPr>
              <w:pStyle w:val="Prrafodelista"/>
              <w:numPr>
                <w:ilvl w:val="0"/>
                <w:numId w:val="8"/>
              </w:numPr>
              <w:tabs>
                <w:tab w:val="left" w:pos="558"/>
              </w:tabs>
              <w:ind w:left="216" w:right="-25" w:hanging="284"/>
              <w:jc w:val="both"/>
              <w:rPr>
                <w:sz w:val="18"/>
                <w:szCs w:val="18"/>
              </w:rPr>
            </w:pPr>
          </w:p>
          <w:p w14:paraId="1055D285" w14:textId="77777777" w:rsidR="004D4901" w:rsidRPr="006025DB" w:rsidRDefault="004D4901" w:rsidP="004D4901">
            <w:pPr>
              <w:pStyle w:val="Prrafodelista"/>
              <w:numPr>
                <w:ilvl w:val="0"/>
                <w:numId w:val="8"/>
              </w:numPr>
              <w:tabs>
                <w:tab w:val="left" w:pos="558"/>
              </w:tabs>
              <w:ind w:left="216" w:right="-25" w:hanging="284"/>
              <w:jc w:val="both"/>
              <w:rPr>
                <w:sz w:val="18"/>
                <w:szCs w:val="18"/>
              </w:rPr>
            </w:pPr>
          </w:p>
          <w:p w14:paraId="4779F2FC" w14:textId="77777777" w:rsidR="004D4901" w:rsidRPr="006025DB" w:rsidRDefault="004D4901" w:rsidP="004D4901">
            <w:pPr>
              <w:pStyle w:val="Prrafodelista"/>
              <w:numPr>
                <w:ilvl w:val="0"/>
                <w:numId w:val="8"/>
              </w:numPr>
              <w:tabs>
                <w:tab w:val="left" w:pos="558"/>
              </w:tabs>
              <w:ind w:left="216" w:right="-25" w:hanging="284"/>
              <w:jc w:val="both"/>
              <w:rPr>
                <w:sz w:val="18"/>
                <w:szCs w:val="18"/>
              </w:rPr>
            </w:pPr>
          </w:p>
          <w:p w14:paraId="2C6B9001" w14:textId="77777777" w:rsidR="004D4901" w:rsidRDefault="004D4901" w:rsidP="00FD23D0">
            <w:pPr>
              <w:tabs>
                <w:tab w:val="left" w:pos="558"/>
              </w:tabs>
              <w:ind w:right="-25"/>
              <w:jc w:val="both"/>
            </w:pPr>
            <w:r>
              <w:rPr>
                <w:sz w:val="18"/>
                <w:szCs w:val="18"/>
              </w:rPr>
              <w:t>(…)</w:t>
            </w:r>
          </w:p>
        </w:tc>
        <w:tc>
          <w:tcPr>
            <w:tcW w:w="667" w:type="pct"/>
          </w:tcPr>
          <w:p w14:paraId="358043C4" w14:textId="77777777" w:rsidR="004D4901" w:rsidRDefault="004D4901" w:rsidP="00FD23D0">
            <w:pPr>
              <w:tabs>
                <w:tab w:val="left" w:pos="558"/>
              </w:tabs>
              <w:ind w:right="-25"/>
              <w:jc w:val="both"/>
            </w:pPr>
          </w:p>
        </w:tc>
        <w:tc>
          <w:tcPr>
            <w:tcW w:w="451" w:type="pct"/>
          </w:tcPr>
          <w:p w14:paraId="14B48209" w14:textId="77777777" w:rsidR="004D4901" w:rsidRDefault="004D4901" w:rsidP="00FD23D0">
            <w:pPr>
              <w:tabs>
                <w:tab w:val="left" w:pos="558"/>
              </w:tabs>
              <w:ind w:right="-25"/>
              <w:jc w:val="both"/>
            </w:pPr>
          </w:p>
        </w:tc>
        <w:tc>
          <w:tcPr>
            <w:tcW w:w="570" w:type="pct"/>
          </w:tcPr>
          <w:p w14:paraId="6BED3FD9" w14:textId="77777777" w:rsidR="004D4901" w:rsidRDefault="004D4901" w:rsidP="00FD23D0">
            <w:pPr>
              <w:tabs>
                <w:tab w:val="left" w:pos="558"/>
              </w:tabs>
              <w:ind w:right="-25"/>
              <w:jc w:val="both"/>
            </w:pPr>
          </w:p>
        </w:tc>
        <w:tc>
          <w:tcPr>
            <w:tcW w:w="643" w:type="pct"/>
          </w:tcPr>
          <w:p w14:paraId="07B76AF6" w14:textId="77777777" w:rsidR="004D4901" w:rsidRDefault="004D4901" w:rsidP="00FD23D0">
            <w:pPr>
              <w:tabs>
                <w:tab w:val="left" w:pos="558"/>
              </w:tabs>
              <w:ind w:right="-25"/>
              <w:jc w:val="both"/>
            </w:pPr>
          </w:p>
        </w:tc>
        <w:tc>
          <w:tcPr>
            <w:tcW w:w="667" w:type="pct"/>
            <w:gridSpan w:val="2"/>
          </w:tcPr>
          <w:p w14:paraId="228F0E0D" w14:textId="77777777" w:rsidR="004D4901" w:rsidRDefault="004D4901" w:rsidP="00FD23D0">
            <w:pPr>
              <w:tabs>
                <w:tab w:val="left" w:pos="558"/>
              </w:tabs>
              <w:ind w:right="-25"/>
              <w:jc w:val="both"/>
            </w:pPr>
          </w:p>
        </w:tc>
      </w:tr>
      <w:tr w:rsidR="004D4901" w14:paraId="04DFEE56" w14:textId="77777777" w:rsidTr="00141E28">
        <w:trPr>
          <w:trHeight w:val="1417"/>
        </w:trPr>
        <w:tc>
          <w:tcPr>
            <w:tcW w:w="848" w:type="pct"/>
          </w:tcPr>
          <w:p w14:paraId="4EA15777" w14:textId="77777777" w:rsidR="004D4901" w:rsidRDefault="004D4901" w:rsidP="00FD23D0">
            <w:pPr>
              <w:tabs>
                <w:tab w:val="left" w:pos="558"/>
              </w:tabs>
              <w:ind w:right="-25"/>
              <w:jc w:val="both"/>
            </w:pPr>
            <w:r>
              <w:t>3.</w:t>
            </w:r>
          </w:p>
        </w:tc>
        <w:tc>
          <w:tcPr>
            <w:tcW w:w="1154" w:type="pct"/>
          </w:tcPr>
          <w:p w14:paraId="1EA54CD8" w14:textId="77777777" w:rsidR="004D4901" w:rsidRPr="006025DB" w:rsidRDefault="004D4901" w:rsidP="004D4901">
            <w:pPr>
              <w:pStyle w:val="Prrafodelista"/>
              <w:numPr>
                <w:ilvl w:val="0"/>
                <w:numId w:val="8"/>
              </w:numPr>
              <w:tabs>
                <w:tab w:val="left" w:pos="558"/>
              </w:tabs>
              <w:ind w:left="216" w:right="-25" w:hanging="284"/>
              <w:jc w:val="both"/>
              <w:rPr>
                <w:sz w:val="18"/>
                <w:szCs w:val="18"/>
              </w:rPr>
            </w:pPr>
          </w:p>
          <w:p w14:paraId="4681C16D" w14:textId="77777777" w:rsidR="004D4901" w:rsidRPr="006025DB" w:rsidRDefault="004D4901" w:rsidP="004D4901">
            <w:pPr>
              <w:pStyle w:val="Prrafodelista"/>
              <w:numPr>
                <w:ilvl w:val="0"/>
                <w:numId w:val="8"/>
              </w:numPr>
              <w:tabs>
                <w:tab w:val="left" w:pos="558"/>
              </w:tabs>
              <w:ind w:left="216" w:right="-25" w:hanging="284"/>
              <w:jc w:val="both"/>
              <w:rPr>
                <w:sz w:val="18"/>
                <w:szCs w:val="18"/>
              </w:rPr>
            </w:pPr>
          </w:p>
          <w:p w14:paraId="7AE64CF5" w14:textId="77777777" w:rsidR="004D4901" w:rsidRPr="006025DB" w:rsidRDefault="004D4901" w:rsidP="004D4901">
            <w:pPr>
              <w:pStyle w:val="Prrafodelista"/>
              <w:numPr>
                <w:ilvl w:val="0"/>
                <w:numId w:val="8"/>
              </w:numPr>
              <w:tabs>
                <w:tab w:val="left" w:pos="558"/>
              </w:tabs>
              <w:ind w:left="216" w:right="-25" w:hanging="284"/>
              <w:jc w:val="both"/>
              <w:rPr>
                <w:sz w:val="18"/>
                <w:szCs w:val="18"/>
              </w:rPr>
            </w:pPr>
          </w:p>
          <w:p w14:paraId="70235574" w14:textId="77777777" w:rsidR="004D4901" w:rsidRDefault="004D4901" w:rsidP="00FD23D0">
            <w:pPr>
              <w:tabs>
                <w:tab w:val="left" w:pos="558"/>
              </w:tabs>
              <w:ind w:right="-25"/>
              <w:jc w:val="both"/>
            </w:pPr>
            <w:r>
              <w:rPr>
                <w:sz w:val="18"/>
                <w:szCs w:val="18"/>
              </w:rPr>
              <w:t>(…)</w:t>
            </w:r>
          </w:p>
        </w:tc>
        <w:tc>
          <w:tcPr>
            <w:tcW w:w="667" w:type="pct"/>
          </w:tcPr>
          <w:p w14:paraId="16922620" w14:textId="77777777" w:rsidR="004D4901" w:rsidRDefault="004D4901" w:rsidP="00FD23D0">
            <w:pPr>
              <w:tabs>
                <w:tab w:val="left" w:pos="558"/>
              </w:tabs>
              <w:ind w:right="-25"/>
              <w:jc w:val="both"/>
            </w:pPr>
          </w:p>
        </w:tc>
        <w:tc>
          <w:tcPr>
            <w:tcW w:w="451" w:type="pct"/>
          </w:tcPr>
          <w:p w14:paraId="7FCD4B26" w14:textId="77777777" w:rsidR="004D4901" w:rsidRDefault="004D4901" w:rsidP="00FD23D0">
            <w:pPr>
              <w:tabs>
                <w:tab w:val="left" w:pos="558"/>
              </w:tabs>
              <w:ind w:right="-25"/>
              <w:jc w:val="both"/>
            </w:pPr>
          </w:p>
        </w:tc>
        <w:tc>
          <w:tcPr>
            <w:tcW w:w="570" w:type="pct"/>
          </w:tcPr>
          <w:p w14:paraId="01C8F37C" w14:textId="77777777" w:rsidR="004D4901" w:rsidRDefault="004D4901" w:rsidP="00FD23D0">
            <w:pPr>
              <w:tabs>
                <w:tab w:val="left" w:pos="558"/>
              </w:tabs>
              <w:ind w:right="-25"/>
              <w:jc w:val="both"/>
            </w:pPr>
          </w:p>
        </w:tc>
        <w:tc>
          <w:tcPr>
            <w:tcW w:w="643" w:type="pct"/>
          </w:tcPr>
          <w:p w14:paraId="15318722" w14:textId="77777777" w:rsidR="004D4901" w:rsidRDefault="004D4901" w:rsidP="00FD23D0">
            <w:pPr>
              <w:tabs>
                <w:tab w:val="left" w:pos="558"/>
              </w:tabs>
              <w:ind w:right="-25"/>
              <w:jc w:val="both"/>
            </w:pPr>
          </w:p>
        </w:tc>
        <w:tc>
          <w:tcPr>
            <w:tcW w:w="667" w:type="pct"/>
            <w:gridSpan w:val="2"/>
          </w:tcPr>
          <w:p w14:paraId="2819E7D7" w14:textId="77777777" w:rsidR="004D4901" w:rsidRDefault="004D4901" w:rsidP="00FD23D0">
            <w:pPr>
              <w:tabs>
                <w:tab w:val="left" w:pos="558"/>
              </w:tabs>
              <w:ind w:right="-25"/>
              <w:jc w:val="both"/>
            </w:pPr>
          </w:p>
        </w:tc>
      </w:tr>
      <w:tr w:rsidR="004D4901" w14:paraId="1CA59E47" w14:textId="77777777" w:rsidTr="00141E28">
        <w:trPr>
          <w:trHeight w:val="1417"/>
        </w:trPr>
        <w:tc>
          <w:tcPr>
            <w:tcW w:w="848" w:type="pct"/>
          </w:tcPr>
          <w:p w14:paraId="1DC71ACF" w14:textId="77777777" w:rsidR="004D4901" w:rsidRDefault="004D4901" w:rsidP="00FD23D0">
            <w:pPr>
              <w:tabs>
                <w:tab w:val="left" w:pos="558"/>
              </w:tabs>
              <w:ind w:right="-25"/>
              <w:jc w:val="both"/>
            </w:pPr>
            <w:r>
              <w:t>4.</w:t>
            </w:r>
          </w:p>
        </w:tc>
        <w:tc>
          <w:tcPr>
            <w:tcW w:w="1154" w:type="pct"/>
          </w:tcPr>
          <w:p w14:paraId="7A5C2833" w14:textId="77777777" w:rsidR="004D4901" w:rsidRPr="006025DB" w:rsidRDefault="004D4901" w:rsidP="004D4901">
            <w:pPr>
              <w:pStyle w:val="Prrafodelista"/>
              <w:numPr>
                <w:ilvl w:val="0"/>
                <w:numId w:val="8"/>
              </w:numPr>
              <w:tabs>
                <w:tab w:val="left" w:pos="558"/>
              </w:tabs>
              <w:ind w:left="216" w:right="-25" w:hanging="284"/>
              <w:jc w:val="both"/>
              <w:rPr>
                <w:sz w:val="18"/>
                <w:szCs w:val="18"/>
              </w:rPr>
            </w:pPr>
          </w:p>
          <w:p w14:paraId="3C7F24CA" w14:textId="77777777" w:rsidR="004D4901" w:rsidRPr="006025DB" w:rsidRDefault="004D4901" w:rsidP="004D4901">
            <w:pPr>
              <w:pStyle w:val="Prrafodelista"/>
              <w:numPr>
                <w:ilvl w:val="0"/>
                <w:numId w:val="8"/>
              </w:numPr>
              <w:tabs>
                <w:tab w:val="left" w:pos="558"/>
              </w:tabs>
              <w:ind w:left="216" w:right="-25" w:hanging="284"/>
              <w:jc w:val="both"/>
              <w:rPr>
                <w:sz w:val="18"/>
                <w:szCs w:val="18"/>
              </w:rPr>
            </w:pPr>
          </w:p>
          <w:p w14:paraId="74B32163" w14:textId="77777777" w:rsidR="004D4901" w:rsidRPr="006025DB" w:rsidRDefault="004D4901" w:rsidP="004D4901">
            <w:pPr>
              <w:pStyle w:val="Prrafodelista"/>
              <w:numPr>
                <w:ilvl w:val="0"/>
                <w:numId w:val="8"/>
              </w:numPr>
              <w:tabs>
                <w:tab w:val="left" w:pos="558"/>
              </w:tabs>
              <w:ind w:left="216" w:right="-25" w:hanging="284"/>
              <w:jc w:val="both"/>
              <w:rPr>
                <w:sz w:val="18"/>
                <w:szCs w:val="18"/>
              </w:rPr>
            </w:pPr>
          </w:p>
          <w:p w14:paraId="1714C229" w14:textId="77777777" w:rsidR="004D4901" w:rsidRDefault="004D4901" w:rsidP="00FD23D0">
            <w:pPr>
              <w:tabs>
                <w:tab w:val="left" w:pos="558"/>
              </w:tabs>
              <w:ind w:right="-25"/>
              <w:jc w:val="both"/>
            </w:pPr>
            <w:r>
              <w:rPr>
                <w:sz w:val="18"/>
                <w:szCs w:val="18"/>
              </w:rPr>
              <w:t>(…)</w:t>
            </w:r>
          </w:p>
        </w:tc>
        <w:tc>
          <w:tcPr>
            <w:tcW w:w="667" w:type="pct"/>
          </w:tcPr>
          <w:p w14:paraId="126967A7" w14:textId="77777777" w:rsidR="004D4901" w:rsidRDefault="004D4901" w:rsidP="00FD23D0">
            <w:pPr>
              <w:tabs>
                <w:tab w:val="left" w:pos="558"/>
              </w:tabs>
              <w:ind w:right="-25"/>
              <w:jc w:val="both"/>
            </w:pPr>
          </w:p>
        </w:tc>
        <w:tc>
          <w:tcPr>
            <w:tcW w:w="451" w:type="pct"/>
          </w:tcPr>
          <w:p w14:paraId="70BA3374" w14:textId="77777777" w:rsidR="004D4901" w:rsidRDefault="004D4901" w:rsidP="00FD23D0">
            <w:pPr>
              <w:tabs>
                <w:tab w:val="left" w:pos="558"/>
              </w:tabs>
              <w:ind w:right="-25"/>
              <w:jc w:val="both"/>
            </w:pPr>
          </w:p>
        </w:tc>
        <w:tc>
          <w:tcPr>
            <w:tcW w:w="570" w:type="pct"/>
          </w:tcPr>
          <w:p w14:paraId="3254D56A" w14:textId="77777777" w:rsidR="004D4901" w:rsidRDefault="004D4901" w:rsidP="00FD23D0">
            <w:pPr>
              <w:tabs>
                <w:tab w:val="left" w:pos="558"/>
              </w:tabs>
              <w:ind w:right="-25"/>
              <w:jc w:val="both"/>
            </w:pPr>
          </w:p>
        </w:tc>
        <w:tc>
          <w:tcPr>
            <w:tcW w:w="643" w:type="pct"/>
          </w:tcPr>
          <w:p w14:paraId="7B8C091D" w14:textId="77777777" w:rsidR="004D4901" w:rsidRDefault="004D4901" w:rsidP="00FD23D0">
            <w:pPr>
              <w:tabs>
                <w:tab w:val="left" w:pos="558"/>
              </w:tabs>
              <w:ind w:right="-25"/>
              <w:jc w:val="both"/>
            </w:pPr>
          </w:p>
        </w:tc>
        <w:tc>
          <w:tcPr>
            <w:tcW w:w="667" w:type="pct"/>
            <w:gridSpan w:val="2"/>
          </w:tcPr>
          <w:p w14:paraId="464693EC" w14:textId="77777777" w:rsidR="004D4901" w:rsidRDefault="004D4901" w:rsidP="00FD23D0">
            <w:pPr>
              <w:tabs>
                <w:tab w:val="left" w:pos="558"/>
              </w:tabs>
              <w:ind w:right="-25"/>
              <w:jc w:val="both"/>
            </w:pPr>
          </w:p>
        </w:tc>
      </w:tr>
      <w:tr w:rsidR="004D4901" w14:paraId="6900634A" w14:textId="77777777" w:rsidTr="00141E28">
        <w:trPr>
          <w:trHeight w:val="1417"/>
        </w:trPr>
        <w:tc>
          <w:tcPr>
            <w:tcW w:w="848" w:type="pct"/>
          </w:tcPr>
          <w:p w14:paraId="18B5BF98" w14:textId="77777777" w:rsidR="004D4901" w:rsidRDefault="004D4901" w:rsidP="00FD23D0">
            <w:pPr>
              <w:tabs>
                <w:tab w:val="left" w:pos="558"/>
              </w:tabs>
              <w:ind w:right="-25"/>
              <w:jc w:val="both"/>
            </w:pPr>
            <w:r>
              <w:t>5.</w:t>
            </w:r>
          </w:p>
        </w:tc>
        <w:tc>
          <w:tcPr>
            <w:tcW w:w="1154" w:type="pct"/>
          </w:tcPr>
          <w:p w14:paraId="0F83EDBC" w14:textId="77777777" w:rsidR="004D4901" w:rsidRPr="006025DB" w:rsidRDefault="004D4901" w:rsidP="004D4901">
            <w:pPr>
              <w:pStyle w:val="Prrafodelista"/>
              <w:numPr>
                <w:ilvl w:val="0"/>
                <w:numId w:val="8"/>
              </w:numPr>
              <w:tabs>
                <w:tab w:val="left" w:pos="558"/>
              </w:tabs>
              <w:ind w:left="216" w:right="-25" w:hanging="284"/>
              <w:jc w:val="both"/>
              <w:rPr>
                <w:sz w:val="18"/>
                <w:szCs w:val="18"/>
              </w:rPr>
            </w:pPr>
          </w:p>
          <w:p w14:paraId="5343EBA9" w14:textId="77777777" w:rsidR="004D4901" w:rsidRPr="006025DB" w:rsidRDefault="004D4901" w:rsidP="004D4901">
            <w:pPr>
              <w:pStyle w:val="Prrafodelista"/>
              <w:numPr>
                <w:ilvl w:val="0"/>
                <w:numId w:val="8"/>
              </w:numPr>
              <w:tabs>
                <w:tab w:val="left" w:pos="558"/>
              </w:tabs>
              <w:ind w:left="216" w:right="-25" w:hanging="284"/>
              <w:jc w:val="both"/>
              <w:rPr>
                <w:sz w:val="18"/>
                <w:szCs w:val="18"/>
              </w:rPr>
            </w:pPr>
          </w:p>
          <w:p w14:paraId="6FB48C3B" w14:textId="77777777" w:rsidR="004D4901" w:rsidRPr="006025DB" w:rsidRDefault="004D4901" w:rsidP="004D4901">
            <w:pPr>
              <w:pStyle w:val="Prrafodelista"/>
              <w:numPr>
                <w:ilvl w:val="0"/>
                <w:numId w:val="8"/>
              </w:numPr>
              <w:tabs>
                <w:tab w:val="left" w:pos="558"/>
              </w:tabs>
              <w:ind w:left="216" w:right="-25" w:hanging="284"/>
              <w:jc w:val="both"/>
              <w:rPr>
                <w:sz w:val="18"/>
                <w:szCs w:val="18"/>
              </w:rPr>
            </w:pPr>
          </w:p>
          <w:p w14:paraId="7C74AB77" w14:textId="77777777" w:rsidR="004D4901" w:rsidRDefault="004D4901" w:rsidP="00FD23D0">
            <w:pPr>
              <w:tabs>
                <w:tab w:val="left" w:pos="558"/>
              </w:tabs>
              <w:ind w:right="-25"/>
              <w:jc w:val="both"/>
            </w:pPr>
            <w:r>
              <w:rPr>
                <w:sz w:val="18"/>
                <w:szCs w:val="18"/>
              </w:rPr>
              <w:t>(…)</w:t>
            </w:r>
          </w:p>
        </w:tc>
        <w:tc>
          <w:tcPr>
            <w:tcW w:w="667" w:type="pct"/>
          </w:tcPr>
          <w:p w14:paraId="22E2F423" w14:textId="77777777" w:rsidR="004D4901" w:rsidRDefault="004D4901" w:rsidP="00FD23D0">
            <w:pPr>
              <w:tabs>
                <w:tab w:val="left" w:pos="558"/>
              </w:tabs>
              <w:ind w:right="-25"/>
              <w:jc w:val="both"/>
            </w:pPr>
          </w:p>
        </w:tc>
        <w:tc>
          <w:tcPr>
            <w:tcW w:w="451" w:type="pct"/>
          </w:tcPr>
          <w:p w14:paraId="77BC9896" w14:textId="77777777" w:rsidR="004D4901" w:rsidRDefault="004D4901" w:rsidP="00FD23D0">
            <w:pPr>
              <w:tabs>
                <w:tab w:val="left" w:pos="558"/>
              </w:tabs>
              <w:ind w:right="-25"/>
              <w:jc w:val="both"/>
            </w:pPr>
          </w:p>
        </w:tc>
        <w:tc>
          <w:tcPr>
            <w:tcW w:w="570" w:type="pct"/>
          </w:tcPr>
          <w:p w14:paraId="1936A356" w14:textId="77777777" w:rsidR="004D4901" w:rsidRDefault="004D4901" w:rsidP="00FD23D0">
            <w:pPr>
              <w:tabs>
                <w:tab w:val="left" w:pos="558"/>
              </w:tabs>
              <w:ind w:right="-25"/>
              <w:jc w:val="both"/>
            </w:pPr>
          </w:p>
        </w:tc>
        <w:tc>
          <w:tcPr>
            <w:tcW w:w="643" w:type="pct"/>
          </w:tcPr>
          <w:p w14:paraId="6024E2FF" w14:textId="77777777" w:rsidR="004D4901" w:rsidRDefault="004D4901" w:rsidP="00FD23D0">
            <w:pPr>
              <w:tabs>
                <w:tab w:val="left" w:pos="558"/>
              </w:tabs>
              <w:ind w:right="-25"/>
              <w:jc w:val="both"/>
            </w:pPr>
          </w:p>
        </w:tc>
        <w:tc>
          <w:tcPr>
            <w:tcW w:w="667" w:type="pct"/>
            <w:gridSpan w:val="2"/>
          </w:tcPr>
          <w:p w14:paraId="022538CB" w14:textId="77777777" w:rsidR="004D4901" w:rsidRDefault="004D4901" w:rsidP="00FD23D0">
            <w:pPr>
              <w:tabs>
                <w:tab w:val="left" w:pos="558"/>
              </w:tabs>
              <w:ind w:right="-25"/>
              <w:jc w:val="both"/>
            </w:pPr>
          </w:p>
        </w:tc>
      </w:tr>
      <w:tr w:rsidR="004D4901" w14:paraId="7F1A8077" w14:textId="77777777" w:rsidTr="00141E28">
        <w:trPr>
          <w:trHeight w:val="1417"/>
        </w:trPr>
        <w:tc>
          <w:tcPr>
            <w:tcW w:w="848" w:type="pct"/>
          </w:tcPr>
          <w:p w14:paraId="4EEDF9C8" w14:textId="77777777" w:rsidR="004D4901" w:rsidRDefault="004D4901" w:rsidP="00FD23D0">
            <w:pPr>
              <w:tabs>
                <w:tab w:val="left" w:pos="558"/>
              </w:tabs>
              <w:ind w:right="-25"/>
              <w:jc w:val="both"/>
            </w:pPr>
            <w:r>
              <w:t>(…)</w:t>
            </w:r>
          </w:p>
        </w:tc>
        <w:tc>
          <w:tcPr>
            <w:tcW w:w="1154" w:type="pct"/>
          </w:tcPr>
          <w:p w14:paraId="1A944DB8" w14:textId="77777777" w:rsidR="004D4901" w:rsidRDefault="004D4901" w:rsidP="00FD23D0">
            <w:pPr>
              <w:tabs>
                <w:tab w:val="left" w:pos="558"/>
              </w:tabs>
              <w:ind w:right="-25"/>
              <w:jc w:val="both"/>
            </w:pPr>
            <w:r>
              <w:t>(…)</w:t>
            </w:r>
          </w:p>
        </w:tc>
        <w:tc>
          <w:tcPr>
            <w:tcW w:w="667" w:type="pct"/>
          </w:tcPr>
          <w:p w14:paraId="46763A13" w14:textId="77777777" w:rsidR="004D4901" w:rsidRDefault="004D4901" w:rsidP="00FD23D0">
            <w:pPr>
              <w:tabs>
                <w:tab w:val="left" w:pos="558"/>
              </w:tabs>
              <w:ind w:right="-25"/>
              <w:jc w:val="both"/>
            </w:pPr>
          </w:p>
        </w:tc>
        <w:tc>
          <w:tcPr>
            <w:tcW w:w="451" w:type="pct"/>
          </w:tcPr>
          <w:p w14:paraId="409EC784" w14:textId="77777777" w:rsidR="004D4901" w:rsidRDefault="004D4901" w:rsidP="00FD23D0">
            <w:pPr>
              <w:tabs>
                <w:tab w:val="left" w:pos="558"/>
              </w:tabs>
              <w:ind w:right="-25"/>
              <w:jc w:val="both"/>
            </w:pPr>
          </w:p>
        </w:tc>
        <w:tc>
          <w:tcPr>
            <w:tcW w:w="570" w:type="pct"/>
          </w:tcPr>
          <w:p w14:paraId="2658D9EA" w14:textId="77777777" w:rsidR="004D4901" w:rsidRDefault="004D4901" w:rsidP="00FD23D0">
            <w:pPr>
              <w:tabs>
                <w:tab w:val="left" w:pos="558"/>
              </w:tabs>
              <w:ind w:right="-25"/>
              <w:jc w:val="both"/>
            </w:pPr>
          </w:p>
        </w:tc>
        <w:tc>
          <w:tcPr>
            <w:tcW w:w="643" w:type="pct"/>
          </w:tcPr>
          <w:p w14:paraId="39AC9A02" w14:textId="77777777" w:rsidR="004D4901" w:rsidRDefault="004D4901" w:rsidP="00FD23D0">
            <w:pPr>
              <w:tabs>
                <w:tab w:val="left" w:pos="558"/>
              </w:tabs>
              <w:ind w:right="-25"/>
              <w:jc w:val="both"/>
            </w:pPr>
          </w:p>
        </w:tc>
        <w:tc>
          <w:tcPr>
            <w:tcW w:w="667" w:type="pct"/>
            <w:gridSpan w:val="2"/>
          </w:tcPr>
          <w:p w14:paraId="2D9D1AD1" w14:textId="77777777" w:rsidR="004D4901" w:rsidRDefault="004D4901" w:rsidP="00FD23D0">
            <w:pPr>
              <w:tabs>
                <w:tab w:val="left" w:pos="558"/>
              </w:tabs>
              <w:ind w:right="-25"/>
              <w:jc w:val="both"/>
            </w:pPr>
          </w:p>
        </w:tc>
      </w:tr>
    </w:tbl>
    <w:p w14:paraId="36BF4C71" w14:textId="77777777" w:rsidR="004D4901" w:rsidRDefault="004D4901" w:rsidP="000F182D"/>
    <w:p w14:paraId="63E46497" w14:textId="77777777" w:rsidR="00246272" w:rsidRDefault="00246272"/>
    <w:sectPr w:rsidR="00246272" w:rsidSect="00B57E69">
      <w:headerReference w:type="default" r:id="rId7"/>
      <w:footerReference w:type="default" r:id="rId8"/>
      <w:pgSz w:w="12240" w:h="15840"/>
      <w:pgMar w:top="1417" w:right="1701" w:bottom="1417" w:left="1701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567FC" w14:textId="77777777" w:rsidR="00796D7B" w:rsidRDefault="00796D7B" w:rsidP="00141E28">
      <w:r>
        <w:separator/>
      </w:r>
    </w:p>
  </w:endnote>
  <w:endnote w:type="continuationSeparator" w:id="0">
    <w:p w14:paraId="76C8696E" w14:textId="77777777" w:rsidR="00796D7B" w:rsidRDefault="00796D7B" w:rsidP="0014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4346722"/>
      <w:docPartObj>
        <w:docPartGallery w:val="Page Numbers (Bottom of Page)"/>
        <w:docPartUnique/>
      </w:docPartObj>
    </w:sdtPr>
    <w:sdtEndPr/>
    <w:sdtContent>
      <w:p w14:paraId="7A602250" w14:textId="77777777" w:rsidR="00141E28" w:rsidRDefault="00141E2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9F3" w:rsidRPr="00B139F3">
          <w:rPr>
            <w:noProof/>
            <w:lang w:val="es-ES"/>
          </w:rPr>
          <w:t>1</w:t>
        </w:r>
        <w:r>
          <w:fldChar w:fldCharType="end"/>
        </w:r>
      </w:p>
    </w:sdtContent>
  </w:sdt>
  <w:p w14:paraId="551149A0" w14:textId="77777777" w:rsidR="00141E28" w:rsidRDefault="00141E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48DBF" w14:textId="77777777" w:rsidR="00796D7B" w:rsidRDefault="00796D7B" w:rsidP="00141E28">
      <w:r>
        <w:separator/>
      </w:r>
    </w:p>
  </w:footnote>
  <w:footnote w:type="continuationSeparator" w:id="0">
    <w:p w14:paraId="32AF9789" w14:textId="77777777" w:rsidR="00796D7B" w:rsidRDefault="00796D7B" w:rsidP="00141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BF45A" w14:textId="77777777" w:rsidR="001069BE" w:rsidRPr="001069BE" w:rsidRDefault="00B57E69" w:rsidP="00B57E69">
    <w:pPr>
      <w:pStyle w:val="Encabezado"/>
      <w:ind w:left="-851"/>
      <w:rPr>
        <w:sz w:val="16"/>
        <w:szCs w:val="16"/>
      </w:rPr>
    </w:pPr>
    <w:r w:rsidRPr="00B46DC9">
      <w:rPr>
        <w:noProof/>
        <w:sz w:val="16"/>
        <w:szCs w:val="16"/>
        <w:lang w:eastAsia="es-MX"/>
      </w:rPr>
      <w:drawing>
        <wp:inline distT="0" distB="0" distL="0" distR="0" wp14:anchorId="3EC274EA" wp14:editId="450C1C55">
          <wp:extent cx="6583680" cy="1039882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01522" cy="1042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0790C"/>
    <w:multiLevelType w:val="hybridMultilevel"/>
    <w:tmpl w:val="376A4C0E"/>
    <w:lvl w:ilvl="0" w:tplc="2D2E9D1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2E05"/>
    <w:multiLevelType w:val="hybridMultilevel"/>
    <w:tmpl w:val="5F281F48"/>
    <w:lvl w:ilvl="0" w:tplc="26FE535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DE3"/>
    <w:multiLevelType w:val="hybridMultilevel"/>
    <w:tmpl w:val="C9EAC87A"/>
    <w:lvl w:ilvl="0" w:tplc="C416343E">
      <w:start w:val="1"/>
      <w:numFmt w:val="bullet"/>
      <w:lvlText w:val=""/>
      <w:lvlJc w:val="left"/>
      <w:pPr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04681"/>
    <w:multiLevelType w:val="hybridMultilevel"/>
    <w:tmpl w:val="787825BE"/>
    <w:lvl w:ilvl="0" w:tplc="2E4C6CAA">
      <w:start w:val="1"/>
      <w:numFmt w:val="bullet"/>
      <w:lvlText w:val=""/>
      <w:lvlJc w:val="left"/>
      <w:pPr>
        <w:ind w:left="720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31D15"/>
    <w:multiLevelType w:val="hybridMultilevel"/>
    <w:tmpl w:val="E2CEBB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5005E"/>
    <w:multiLevelType w:val="hybridMultilevel"/>
    <w:tmpl w:val="5F281F48"/>
    <w:lvl w:ilvl="0" w:tplc="26FE535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55C36"/>
    <w:multiLevelType w:val="hybridMultilevel"/>
    <w:tmpl w:val="AC8615DC"/>
    <w:lvl w:ilvl="0" w:tplc="0C0A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7" w15:restartNumberingAfterBreak="0">
    <w:nsid w:val="74A66574"/>
    <w:multiLevelType w:val="hybridMultilevel"/>
    <w:tmpl w:val="CB7AA7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2D"/>
    <w:rsid w:val="000173C6"/>
    <w:rsid w:val="000F182D"/>
    <w:rsid w:val="00141E28"/>
    <w:rsid w:val="00153BF4"/>
    <w:rsid w:val="001601B9"/>
    <w:rsid w:val="001977BF"/>
    <w:rsid w:val="001D7E8F"/>
    <w:rsid w:val="002212F2"/>
    <w:rsid w:val="00246272"/>
    <w:rsid w:val="00304AC9"/>
    <w:rsid w:val="004D4901"/>
    <w:rsid w:val="00511504"/>
    <w:rsid w:val="005406E2"/>
    <w:rsid w:val="00580B44"/>
    <w:rsid w:val="0060154F"/>
    <w:rsid w:val="0064627B"/>
    <w:rsid w:val="00771550"/>
    <w:rsid w:val="00796D7B"/>
    <w:rsid w:val="007E78CB"/>
    <w:rsid w:val="007F1275"/>
    <w:rsid w:val="00847FE9"/>
    <w:rsid w:val="00887480"/>
    <w:rsid w:val="00916C98"/>
    <w:rsid w:val="00A15611"/>
    <w:rsid w:val="00B139F3"/>
    <w:rsid w:val="00B57E69"/>
    <w:rsid w:val="00C807EA"/>
    <w:rsid w:val="00C82A64"/>
    <w:rsid w:val="00D1795E"/>
    <w:rsid w:val="00D45F86"/>
    <w:rsid w:val="00DA12E1"/>
    <w:rsid w:val="00E4487D"/>
    <w:rsid w:val="00E7697B"/>
    <w:rsid w:val="00E805AB"/>
    <w:rsid w:val="00EA03F1"/>
    <w:rsid w:val="00F65230"/>
    <w:rsid w:val="00F9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BDE92"/>
  <w15:chartTrackingRefBased/>
  <w15:docId w15:val="{4CB67068-FDC8-48A8-889E-E05B7A51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82D"/>
    <w:pPr>
      <w:spacing w:after="0" w:line="240" w:lineRule="auto"/>
    </w:pPr>
    <w:rPr>
      <w:rFonts w:ascii="Times New Roman" w:hAnsi="Times New Roman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182D"/>
    <w:pPr>
      <w:ind w:left="720"/>
      <w:contextualSpacing/>
    </w:pPr>
  </w:style>
  <w:style w:type="table" w:styleId="Tablaconcuadrcula">
    <w:name w:val="Table Grid"/>
    <w:basedOn w:val="Tablanormal"/>
    <w:uiPriority w:val="39"/>
    <w:rsid w:val="000F182D"/>
    <w:pPr>
      <w:spacing w:after="0" w:line="240" w:lineRule="auto"/>
    </w:pPr>
    <w:rPr>
      <w:rFonts w:ascii="Times New Roman" w:hAnsi="Times New Roman" w:cs="Times New Roman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18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182D"/>
    <w:rPr>
      <w:rFonts w:ascii="Times New Roman" w:hAnsi="Times New Roman" w:cs="Times New Roman"/>
      <w:lang w:val="es-MX"/>
    </w:rPr>
  </w:style>
  <w:style w:type="paragraph" w:customStyle="1" w:styleId="Default">
    <w:name w:val="Default"/>
    <w:rsid w:val="000F1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41E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E28"/>
    <w:rPr>
      <w:rFonts w:ascii="Times New Roman" w:hAnsi="Times New Roman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7E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E69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6CAC194790F24586B0106ED4B784C1" ma:contentTypeVersion="7" ma:contentTypeDescription="Crear nuevo documento." ma:contentTypeScope="" ma:versionID="b6188552d4688a8acb7c014f6a21e4b2">
  <xsd:schema xmlns:xsd="http://www.w3.org/2001/XMLSchema" xmlns:xs="http://www.w3.org/2001/XMLSchema" xmlns:p="http://schemas.microsoft.com/office/2006/metadata/properties" xmlns:ns2="df143253-6928-4ce4-b8e0-cfa9c55b8c22" targetNamespace="http://schemas.microsoft.com/office/2006/metadata/properties" ma:root="true" ma:fieldsID="2152e0638856db2e42a9fb1b90a221b2" ns2:_="">
    <xsd:import namespace="df143253-6928-4ce4-b8e0-cfa9c55b8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43253-6928-4ce4-b8e0-cfa9c55b8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35074D-E9E4-4167-91B0-1CF1C6DBC5E7}"/>
</file>

<file path=customXml/itemProps2.xml><?xml version="1.0" encoding="utf-8"?>
<ds:datastoreItem xmlns:ds="http://schemas.openxmlformats.org/officeDocument/2006/customXml" ds:itemID="{81F8D5E4-50A2-4ED5-A2FF-797697DEC3E6}"/>
</file>

<file path=customXml/itemProps3.xml><?xml version="1.0" encoding="utf-8"?>
<ds:datastoreItem xmlns:ds="http://schemas.openxmlformats.org/officeDocument/2006/customXml" ds:itemID="{5594E280-3590-48B8-AEE9-DB80ACF864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555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Cruz Velasco</dc:creator>
  <cp:keywords/>
  <dc:description/>
  <cp:lastModifiedBy>ALVARO FERNANDO ADAYA VILLANUEVA</cp:lastModifiedBy>
  <cp:revision>6</cp:revision>
  <cp:lastPrinted>2019-01-18T16:51:00Z</cp:lastPrinted>
  <dcterms:created xsi:type="dcterms:W3CDTF">2019-05-20T23:51:00Z</dcterms:created>
  <dcterms:modified xsi:type="dcterms:W3CDTF">2020-11-10T23:27:00Z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0x010100826CAC194790F24586B0106ED4B784C1</vt:lpwstr>
  </property>
</Properties>
</file>